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28"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5850"/>
      </w:tblGrid>
      <w:tr w:rsidR="002E7A06" w14:paraId="4DAB6889" w14:textId="77777777">
        <w:trPr>
          <w:trHeight w:val="1187"/>
        </w:trPr>
        <w:tc>
          <w:tcPr>
            <w:tcW w:w="4278" w:type="dxa"/>
          </w:tcPr>
          <w:p w14:paraId="35902A3C" w14:textId="36B182ED" w:rsidR="002E7A06" w:rsidRDefault="00F862D7">
            <w:pPr>
              <w:spacing w:after="0" w:line="240" w:lineRule="auto"/>
              <w:ind w:firstLine="340"/>
              <w:jc w:val="center"/>
              <w:rPr>
                <w:rFonts w:ascii="Times New Roman" w:hAnsi="Times New Roman" w:cs="Times New Roman"/>
                <w:bCs/>
                <w:sz w:val="26"/>
                <w:szCs w:val="26"/>
              </w:rPr>
            </w:pPr>
            <w:r>
              <w:rPr>
                <w:rFonts w:ascii="Times New Roman" w:hAnsi="Times New Roman" w:cs="Times New Roman"/>
                <w:bCs/>
                <w:sz w:val="26"/>
                <w:szCs w:val="26"/>
                <w:lang w:val="en-US"/>
              </w:rPr>
              <w:t>UBND</w:t>
            </w:r>
            <w:r>
              <w:rPr>
                <w:rFonts w:ascii="Times New Roman" w:hAnsi="Times New Roman" w:cs="Times New Roman"/>
                <w:bCs/>
                <w:sz w:val="26"/>
                <w:szCs w:val="26"/>
              </w:rPr>
              <w:t xml:space="preserve"> </w:t>
            </w:r>
            <w:r w:rsidR="00956B28">
              <w:rPr>
                <w:rFonts w:ascii="Times New Roman" w:hAnsi="Times New Roman" w:cs="Times New Roman"/>
                <w:bCs/>
                <w:sz w:val="26"/>
                <w:szCs w:val="26"/>
              </w:rPr>
              <w:t>ĐỨC AN</w:t>
            </w:r>
          </w:p>
          <w:p w14:paraId="1D18435C" w14:textId="35CD0144" w:rsidR="00F862D7" w:rsidRDefault="00F862D7">
            <w:pPr>
              <w:spacing w:after="0" w:line="240" w:lineRule="auto"/>
              <w:ind w:firstLine="340"/>
              <w:jc w:val="center"/>
              <w:rPr>
                <w:rFonts w:ascii="Times New Roman" w:hAnsi="Times New Roman" w:cs="Times New Roman"/>
                <w:b/>
                <w:sz w:val="26"/>
                <w:szCs w:val="26"/>
              </w:rPr>
            </w:pPr>
            <w:r>
              <w:rPr>
                <w:rFonts w:ascii="Times New Roman" w:hAnsi="Times New Roman" w:cs="Times New Roman"/>
                <w:b/>
                <w:sz w:val="26"/>
                <w:szCs w:val="26"/>
              </w:rPr>
              <w:t>TRƯỜNG TIỂU HỌC</w:t>
            </w:r>
          </w:p>
          <w:p w14:paraId="76B102C8" w14:textId="1833FA5B" w:rsidR="002E7A06" w:rsidRDefault="00F862D7">
            <w:pPr>
              <w:spacing w:after="0" w:line="240" w:lineRule="auto"/>
              <w:ind w:firstLine="340"/>
              <w:jc w:val="center"/>
              <w:rPr>
                <w:rFonts w:ascii="Times New Roman" w:hAnsi="Times New Roman" w:cs="Times New Roman"/>
                <w:b/>
                <w:sz w:val="26"/>
                <w:szCs w:val="26"/>
                <w:lang w:val="en-US"/>
              </w:rPr>
            </w:pPr>
            <w:r>
              <w:rPr>
                <w:rFonts w:ascii="Times New Roman" w:hAnsi="Times New Roman" w:cs="Times New Roman"/>
                <w:b/>
                <w:sz w:val="26"/>
                <w:szCs w:val="26"/>
              </w:rPr>
              <w:t>TRẦN HƯNG ĐẠO</w:t>
            </w:r>
          </w:p>
          <w:p w14:paraId="7FC49B54" w14:textId="0A3DD4B9" w:rsidR="002E7A06" w:rsidRDefault="00B03138">
            <w:pPr>
              <w:spacing w:before="120" w:after="120" w:line="240" w:lineRule="auto"/>
              <w:ind w:firstLine="340"/>
              <w:jc w:val="center"/>
              <w:rPr>
                <w:rFonts w:ascii="Times New Roman" w:hAnsi="Times New Roman" w:cs="Times New Roman"/>
                <w:b/>
                <w:sz w:val="26"/>
                <w:szCs w:val="26"/>
              </w:rPr>
            </w:pP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431BC48C" wp14:editId="1B500494">
                      <wp:simplePos x="0" y="0"/>
                      <wp:positionH relativeFrom="column">
                        <wp:posOffset>993140</wp:posOffset>
                      </wp:positionH>
                      <wp:positionV relativeFrom="paragraph">
                        <wp:posOffset>21590</wp:posOffset>
                      </wp:positionV>
                      <wp:extent cx="8991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9916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78.2pt;margin-top:1.7pt;height:0pt;width:70.8pt;z-index:251661312;mso-width-relative:page;mso-height-relative:page;" filled="f" stroked="t" coordsize="21600,21600" o:gfxdata="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3TC8&#10;1wAAAAcBAAAPAAAAAAAAAAEAIAAAACIAAABkcnMvZG93bnJldi54bWxQSwECFAAUAAAACACHTuJA&#10;LLBJp+kBAADjAwAADgAAAAAAAAABACAAAAAmAQAAZHJzL2Uyb0RvYy54bWxQSwUGAAAAAAYABgBZ&#10;AQAAgQUAAAAA&#10;">
                      <v:fill on="f" focussize="0,0"/>
                      <v:stroke color="#4A7EBB" joinstyle="round"/>
                      <v:imagedata o:title=""/>
                      <o:lock v:ext="edit" aspectratio="f"/>
                    </v:line>
                  </w:pict>
                </mc:Fallback>
              </mc:AlternateContent>
            </w:r>
            <w:r>
              <w:rPr>
                <w:rFonts w:ascii="Times New Roman" w:hAnsi="Times New Roman" w:cs="Times New Roman"/>
                <w:sz w:val="26"/>
                <w:szCs w:val="26"/>
                <w:lang w:val="en-US"/>
              </w:rPr>
              <w:t xml:space="preserve">Số: </w:t>
            </w:r>
            <w:r w:rsidR="00D35E09">
              <w:rPr>
                <w:rFonts w:ascii="Times New Roman" w:hAnsi="Times New Roman" w:cs="Times New Roman"/>
                <w:sz w:val="26"/>
                <w:szCs w:val="26"/>
                <w:lang w:val="en-US"/>
              </w:rPr>
              <w:t>52</w:t>
            </w:r>
            <w:r w:rsidR="00956B28">
              <w:rPr>
                <w:rFonts w:ascii="Times New Roman" w:hAnsi="Times New Roman" w:cs="Times New Roman"/>
                <w:sz w:val="26"/>
                <w:szCs w:val="26"/>
              </w:rPr>
              <w:t xml:space="preserve"> </w:t>
            </w:r>
            <w:r>
              <w:rPr>
                <w:rFonts w:ascii="Times New Roman" w:hAnsi="Times New Roman" w:cs="Times New Roman"/>
                <w:sz w:val="26"/>
                <w:szCs w:val="26"/>
                <w:lang w:val="en-US"/>
              </w:rPr>
              <w:t>/BC</w:t>
            </w:r>
            <w:r>
              <w:rPr>
                <w:rFonts w:ascii="Times New Roman" w:hAnsi="Times New Roman" w:cs="Times New Roman"/>
                <w:sz w:val="26"/>
                <w:szCs w:val="26"/>
              </w:rPr>
              <w:t>-</w:t>
            </w:r>
            <w:r w:rsidR="00F862D7">
              <w:rPr>
                <w:rFonts w:ascii="Times New Roman" w:hAnsi="Times New Roman" w:cs="Times New Roman"/>
                <w:sz w:val="26"/>
                <w:szCs w:val="26"/>
              </w:rPr>
              <w:t>THĐ</w:t>
            </w:r>
          </w:p>
        </w:tc>
        <w:tc>
          <w:tcPr>
            <w:tcW w:w="5850" w:type="dxa"/>
          </w:tcPr>
          <w:p w14:paraId="3487DC47" w14:textId="77777777" w:rsidR="002E7A06" w:rsidRDefault="00B03138">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CỘNG HÒA XÃ HỘI CHỦ NGHĨA VIỆT NAM</w:t>
            </w:r>
          </w:p>
          <w:p w14:paraId="5B1A65E2" w14:textId="77777777" w:rsidR="002E7A06" w:rsidRDefault="00B03138">
            <w:pPr>
              <w:spacing w:after="0" w:line="240" w:lineRule="auto"/>
              <w:jc w:val="center"/>
              <w:rPr>
                <w:rFonts w:ascii="Times New Roman" w:hAnsi="Times New Roman" w:cs="Times New Roman"/>
                <w:b/>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67CC73CF" wp14:editId="2983C86F">
                      <wp:simplePos x="0" y="0"/>
                      <wp:positionH relativeFrom="column">
                        <wp:posOffset>864870</wp:posOffset>
                      </wp:positionH>
                      <wp:positionV relativeFrom="paragraph">
                        <wp:posOffset>207010</wp:posOffset>
                      </wp:positionV>
                      <wp:extent cx="18859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18859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_x0000_s1026" o:spid="_x0000_s1026" o:spt="20" style="position:absolute;left:0pt;flip:y;margin-left:68.1pt;margin-top:16.3pt;height:0.75pt;width:148.5pt;z-index:251660288;mso-width-relative:page;mso-height-relative:page;" filled="f" stroked="t" coordsize="21600,21600" o:gfxdata="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HQKLDXAAAACQEAAA8AAAAAAAAAAQAgAAAAIgAAAGRycy9kb3ducmV2LnhtbFBLAQIUABQAAAAI&#10;AIdO4kD8TyiS7gEAAPMDAAAOAAAAAAAAAAEAIAAAACYBAABkcnMvZTJvRG9jLnhtbFBLBQYAAAAA&#10;BgAGAFkBAACGBQAAAAA=&#10;">
                      <v:fill on="f" focussize="0,0"/>
                      <v:stroke color="#4A7EBB" joinstyle="round"/>
                      <v:imagedata o:title=""/>
                      <o:lock v:ext="edit" aspectratio="f"/>
                    </v:line>
                  </w:pict>
                </mc:Fallback>
              </mc:AlternateContent>
            </w:r>
            <w:r>
              <w:rPr>
                <w:rFonts w:ascii="Times New Roman" w:hAnsi="Times New Roman" w:cs="Times New Roman"/>
                <w:b/>
                <w:sz w:val="26"/>
                <w:szCs w:val="26"/>
                <w:lang w:val="en-US"/>
              </w:rPr>
              <w:t>Độc lập – Tự do – Hạnh phúc</w:t>
            </w:r>
          </w:p>
          <w:p w14:paraId="654D7963" w14:textId="77777777" w:rsidR="00F862D7" w:rsidRDefault="00F862D7">
            <w:pPr>
              <w:spacing w:before="120" w:after="120" w:line="240" w:lineRule="auto"/>
              <w:jc w:val="center"/>
              <w:rPr>
                <w:rFonts w:ascii="Times New Roman" w:hAnsi="Times New Roman" w:cs="Times New Roman"/>
                <w:i/>
                <w:sz w:val="28"/>
                <w:szCs w:val="28"/>
                <w:lang w:val="en-US"/>
              </w:rPr>
            </w:pPr>
          </w:p>
          <w:p w14:paraId="1EC383FE" w14:textId="663DB9A3" w:rsidR="002E7A06" w:rsidRDefault="00F862D7">
            <w:pPr>
              <w:spacing w:before="120" w:after="120" w:line="240" w:lineRule="auto"/>
              <w:jc w:val="center"/>
              <w:rPr>
                <w:rFonts w:ascii="Times New Roman" w:hAnsi="Times New Roman" w:cs="Times New Roman"/>
                <w:b/>
                <w:sz w:val="26"/>
                <w:szCs w:val="26"/>
                <w:lang w:val="en-US"/>
              </w:rPr>
            </w:pPr>
            <w:r>
              <w:rPr>
                <w:rFonts w:ascii="Times New Roman" w:hAnsi="Times New Roman" w:cs="Times New Roman"/>
                <w:i/>
                <w:sz w:val="28"/>
                <w:szCs w:val="28"/>
              </w:rPr>
              <w:t xml:space="preserve">       </w:t>
            </w:r>
            <w:r>
              <w:rPr>
                <w:rFonts w:ascii="Times New Roman" w:hAnsi="Times New Roman" w:cs="Times New Roman"/>
                <w:i/>
                <w:sz w:val="28"/>
                <w:szCs w:val="28"/>
                <w:lang w:val="en-US"/>
              </w:rPr>
              <w:t>Đức</w:t>
            </w:r>
            <w:r>
              <w:rPr>
                <w:rFonts w:ascii="Times New Roman" w:hAnsi="Times New Roman" w:cs="Times New Roman"/>
                <w:i/>
                <w:sz w:val="28"/>
                <w:szCs w:val="28"/>
              </w:rPr>
              <w:t xml:space="preserve"> An</w:t>
            </w:r>
            <w:r w:rsidR="00B03138">
              <w:rPr>
                <w:rFonts w:ascii="Times New Roman" w:hAnsi="Times New Roman" w:cs="Times New Roman"/>
                <w:i/>
                <w:sz w:val="28"/>
                <w:szCs w:val="28"/>
                <w:lang w:val="en-US"/>
              </w:rPr>
              <w:t xml:space="preserve">, ngày </w:t>
            </w:r>
            <w:r w:rsidR="00D35E09">
              <w:rPr>
                <w:rFonts w:ascii="Times New Roman" w:hAnsi="Times New Roman" w:cs="Times New Roman"/>
                <w:i/>
                <w:sz w:val="28"/>
                <w:szCs w:val="28"/>
                <w:lang w:val="en-US"/>
              </w:rPr>
              <w:t>24</w:t>
            </w:r>
            <w:r w:rsidR="00B03138">
              <w:rPr>
                <w:rFonts w:ascii="Times New Roman" w:hAnsi="Times New Roman" w:cs="Times New Roman"/>
                <w:i/>
                <w:sz w:val="28"/>
                <w:szCs w:val="28"/>
                <w:lang w:val="en-US"/>
              </w:rPr>
              <w:t xml:space="preserve"> tháng </w:t>
            </w:r>
            <w:r w:rsidR="00956B28">
              <w:rPr>
                <w:rFonts w:ascii="Times New Roman" w:hAnsi="Times New Roman" w:cs="Times New Roman"/>
                <w:i/>
                <w:sz w:val="28"/>
                <w:szCs w:val="28"/>
              </w:rPr>
              <w:t>9</w:t>
            </w:r>
            <w:r w:rsidR="00B03138">
              <w:rPr>
                <w:rFonts w:ascii="Times New Roman" w:hAnsi="Times New Roman" w:cs="Times New Roman"/>
                <w:i/>
                <w:sz w:val="28"/>
                <w:szCs w:val="28"/>
                <w:lang w:val="en-US"/>
              </w:rPr>
              <w:t xml:space="preserve"> năm </w:t>
            </w:r>
            <w:r w:rsidR="00956B28">
              <w:rPr>
                <w:rFonts w:ascii="Times New Roman" w:hAnsi="Times New Roman" w:cs="Times New Roman"/>
                <w:i/>
                <w:sz w:val="28"/>
                <w:szCs w:val="28"/>
                <w:lang w:val="en-US"/>
              </w:rPr>
              <w:t>2025</w:t>
            </w:r>
          </w:p>
        </w:tc>
      </w:tr>
    </w:tbl>
    <w:p w14:paraId="43D631A0" w14:textId="77777777" w:rsidR="002E7A06" w:rsidRDefault="002E7A06">
      <w:pPr>
        <w:tabs>
          <w:tab w:val="left" w:pos="3900"/>
        </w:tabs>
        <w:spacing w:after="0" w:line="240" w:lineRule="auto"/>
        <w:jc w:val="center"/>
        <w:rPr>
          <w:rFonts w:ascii="Times New Roman" w:hAnsi="Times New Roman" w:cs="Times New Roman"/>
          <w:b/>
          <w:sz w:val="28"/>
          <w:szCs w:val="28"/>
          <w:lang w:val="en-US"/>
        </w:rPr>
      </w:pPr>
    </w:p>
    <w:p w14:paraId="0B3AA982" w14:textId="77777777" w:rsidR="002E7A06" w:rsidRDefault="00B03138">
      <w:pPr>
        <w:tabs>
          <w:tab w:val="left" w:pos="3900"/>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BÁO CÁO</w:t>
      </w:r>
    </w:p>
    <w:p w14:paraId="6485A6A8" w14:textId="4A4C9C21" w:rsidR="002E7A06" w:rsidRPr="00D35E09" w:rsidRDefault="00B03138">
      <w:pPr>
        <w:tabs>
          <w:tab w:val="left" w:pos="3900"/>
        </w:tabs>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lang w:val="en-US"/>
        </w:rPr>
        <w:t xml:space="preserve">Kết quả </w:t>
      </w:r>
      <w:r w:rsidR="00956B28" w:rsidRPr="00956B28">
        <w:rPr>
          <w:rFonts w:ascii="Times New Roman" w:hAnsi="Times New Roman" w:cs="Times New Roman"/>
          <w:b/>
          <w:bCs/>
          <w:sz w:val="28"/>
          <w:szCs w:val="28"/>
        </w:rPr>
        <w:t xml:space="preserve">triển khai các giải pháp bảo đảm trật tự, </w:t>
      </w:r>
      <w:proofErr w:type="gramStart"/>
      <w:r w:rsidR="00956B28" w:rsidRPr="00D35E09">
        <w:rPr>
          <w:rFonts w:ascii="Times New Roman" w:hAnsi="Times New Roman" w:cs="Times New Roman"/>
          <w:b/>
          <w:bCs/>
          <w:sz w:val="28"/>
          <w:szCs w:val="28"/>
        </w:rPr>
        <w:t>an</w:t>
      </w:r>
      <w:proofErr w:type="gramEnd"/>
      <w:r w:rsidR="00956B28" w:rsidRPr="00D35E09">
        <w:rPr>
          <w:rFonts w:ascii="Times New Roman" w:hAnsi="Times New Roman" w:cs="Times New Roman"/>
          <w:b/>
          <w:bCs/>
          <w:sz w:val="28"/>
          <w:szCs w:val="28"/>
        </w:rPr>
        <w:t xml:space="preserve"> toàn giao thông </w:t>
      </w:r>
    </w:p>
    <w:p w14:paraId="76577157" w14:textId="67D56073" w:rsidR="002E7A06" w:rsidRDefault="00B03138">
      <w:pPr>
        <w:tabs>
          <w:tab w:val="left" w:pos="390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tại trường Tiểu học </w:t>
      </w:r>
      <w:r w:rsidR="00F862D7">
        <w:rPr>
          <w:rFonts w:ascii="Times New Roman" w:hAnsi="Times New Roman" w:cs="Times New Roman"/>
          <w:b/>
          <w:sz w:val="28"/>
          <w:szCs w:val="28"/>
        </w:rPr>
        <w:t>Trần Hưng Đạo</w:t>
      </w:r>
    </w:p>
    <w:p w14:paraId="13A40F8B" w14:textId="77777777" w:rsidR="002E7A06" w:rsidRDefault="00B03138">
      <w:pPr>
        <w:tabs>
          <w:tab w:val="left" w:pos="3900"/>
        </w:tabs>
        <w:spacing w:before="120" w:after="120" w:line="240" w:lineRule="auto"/>
        <w:jc w:val="both"/>
        <w:rPr>
          <w:rFonts w:ascii="Times New Roman" w:hAnsi="Times New Roman" w:cs="Times New Roman"/>
          <w:b/>
          <w:sz w:val="28"/>
          <w:szCs w:val="28"/>
          <w:lang w:val="en-US"/>
        </w:rPr>
      </w:pPr>
      <w:r>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3FAD03F2" wp14:editId="6B7D288A">
                <wp:simplePos x="0" y="0"/>
                <wp:positionH relativeFrom="column">
                  <wp:posOffset>2417445</wp:posOffset>
                </wp:positionH>
                <wp:positionV relativeFrom="paragraph">
                  <wp:posOffset>19685</wp:posOffset>
                </wp:positionV>
                <wp:extent cx="11811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90.35pt;margin-top:1.55pt;height:0pt;width:93pt;z-index:251659264;mso-width-relative:page;mso-height-relative:page;" filled="f" stroked="t" coordsize="21600,21600" o:gfxdata="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F4k&#10;9NQAAAAHAQAADwAAAAAAAAABACAAAAAiAAAAZHJzL2Rvd25yZXYueG1sUEsBAhQAFAAAAAgAh07i&#10;QGXr9DbtAQAA4AMAAA4AAAAAAAAAAQAgAAAAIwEAAGRycy9lMm9Eb2MueG1sUEsFBgAAAAAGAAYA&#10;WQEAAIIFAAAAAA==&#10;">
                <v:fill on="f" focussize="0,0"/>
                <v:stroke color="#4A7EBB [3204]" joinstyle="round"/>
                <v:imagedata o:title=""/>
                <o:lock v:ext="edit" aspectratio="f"/>
              </v:line>
            </w:pict>
          </mc:Fallback>
        </mc:AlternateContent>
      </w:r>
    </w:p>
    <w:p w14:paraId="77ABBA0F" w14:textId="17108715" w:rsidR="00956B28" w:rsidRPr="00956B28" w:rsidRDefault="00B03138" w:rsidP="005E16D7">
      <w:pPr>
        <w:spacing w:after="0"/>
        <w:ind w:firstLine="567"/>
        <w:jc w:val="both"/>
        <w:rPr>
          <w:rFonts w:ascii="Times New Roman" w:hAnsi="Times New Roman" w:cs="Times New Roman"/>
          <w:sz w:val="28"/>
          <w:szCs w:val="28"/>
        </w:rPr>
      </w:pPr>
      <w:r w:rsidRPr="00956B28">
        <w:rPr>
          <w:rFonts w:ascii="Times New Roman" w:hAnsi="Times New Roman" w:cs="Times New Roman"/>
          <w:sz w:val="28"/>
          <w:szCs w:val="28"/>
          <w:lang w:val="en-US"/>
        </w:rPr>
        <w:t>Thực hiện</w:t>
      </w:r>
      <w:r w:rsidR="00956B28" w:rsidRPr="00956B28">
        <w:rPr>
          <w:rFonts w:ascii="Times New Roman" w:hAnsi="Times New Roman" w:cs="Times New Roman"/>
          <w:sz w:val="28"/>
          <w:szCs w:val="28"/>
        </w:rPr>
        <w:t xml:space="preserve"> </w:t>
      </w:r>
      <w:r w:rsidR="00956B28" w:rsidRPr="00956B28">
        <w:rPr>
          <w:rFonts w:ascii="Times New Roman" w:hAnsi="Times New Roman" w:cs="Times New Roman"/>
          <w:sz w:val="28"/>
          <w:szCs w:val="28"/>
        </w:rPr>
        <w:t xml:space="preserve">công văn số 1327/UBND-VHXH, ngày 18 tháng 9 năm 2025 của UBND xã Đức </w:t>
      </w:r>
      <w:proofErr w:type="gramStart"/>
      <w:r w:rsidR="00956B28" w:rsidRPr="00956B28">
        <w:rPr>
          <w:rFonts w:ascii="Times New Roman" w:hAnsi="Times New Roman" w:cs="Times New Roman"/>
          <w:sz w:val="28"/>
          <w:szCs w:val="28"/>
        </w:rPr>
        <w:t>An</w:t>
      </w:r>
      <w:proofErr w:type="gramEnd"/>
      <w:r w:rsidR="00956B28" w:rsidRPr="00956B28">
        <w:rPr>
          <w:rFonts w:ascii="Times New Roman" w:hAnsi="Times New Roman" w:cs="Times New Roman"/>
          <w:sz w:val="28"/>
          <w:szCs w:val="28"/>
        </w:rPr>
        <w:t xml:space="preserve"> về việc V/v báo cáo các địa điểm có thể gây ùn tắc cục bộ, tiềm ẩn nguy cơ mất an toàn giao thông khu vực quanh trường học;</w:t>
      </w:r>
    </w:p>
    <w:p w14:paraId="0402FB2F" w14:textId="23156700" w:rsidR="00F862D7" w:rsidRDefault="00B03138" w:rsidP="005E16D7">
      <w:pPr>
        <w:spacing w:before="60" w:after="6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B59D7">
        <w:rPr>
          <w:rFonts w:ascii="Times New Roman" w:hAnsi="Times New Roman" w:cs="Times New Roman"/>
          <w:sz w:val="28"/>
          <w:szCs w:val="28"/>
        </w:rPr>
        <w:t xml:space="preserve">Căn cứ tình hình </w:t>
      </w:r>
      <w:r w:rsidR="001A0A72">
        <w:rPr>
          <w:rFonts w:ascii="Times New Roman" w:hAnsi="Times New Roman" w:cs="Times New Roman"/>
          <w:sz w:val="28"/>
          <w:szCs w:val="28"/>
        </w:rPr>
        <w:t>t</w:t>
      </w:r>
      <w:r w:rsidR="00F862D7">
        <w:rPr>
          <w:rFonts w:ascii="Times New Roman" w:hAnsi="Times New Roman" w:cs="Times New Roman"/>
          <w:sz w:val="28"/>
          <w:szCs w:val="28"/>
        </w:rPr>
        <w:t>rường Tiểu học Trần Hưng Đạo báo cáo như sau:</w:t>
      </w:r>
    </w:p>
    <w:p w14:paraId="071D38A2" w14:textId="06850616" w:rsidR="00956B28" w:rsidRPr="00E2699F" w:rsidRDefault="00956B28" w:rsidP="005E16D7">
      <w:pPr>
        <w:pStyle w:val="ListParagraph"/>
        <w:numPr>
          <w:ilvl w:val="0"/>
          <w:numId w:val="1"/>
        </w:numPr>
        <w:spacing w:before="60" w:after="60"/>
        <w:jc w:val="both"/>
        <w:rPr>
          <w:rFonts w:ascii="Times New Roman" w:hAnsi="Times New Roman" w:cs="Times New Roman"/>
          <w:b/>
          <w:bCs/>
          <w:sz w:val="28"/>
          <w:szCs w:val="28"/>
        </w:rPr>
      </w:pPr>
      <w:r w:rsidRPr="00E2699F">
        <w:rPr>
          <w:rFonts w:ascii="Times New Roman" w:hAnsi="Times New Roman" w:cs="Times New Roman"/>
          <w:b/>
          <w:bCs/>
          <w:sz w:val="28"/>
          <w:szCs w:val="28"/>
        </w:rPr>
        <w:t>Thực hiện các văn bản chỉ đạo</w:t>
      </w:r>
    </w:p>
    <w:p w14:paraId="225334D9" w14:textId="77777777" w:rsidR="00E2699F" w:rsidRDefault="00956B28" w:rsidP="005E16D7">
      <w:pPr>
        <w:pStyle w:val="ListParagraph"/>
        <w:tabs>
          <w:tab w:val="left" w:pos="851"/>
        </w:tabs>
        <w:spacing w:before="60" w:after="60"/>
        <w:ind w:left="0" w:firstLine="567"/>
        <w:jc w:val="both"/>
        <w:rPr>
          <w:rFonts w:ascii="Times New Roman" w:hAnsi="Times New Roman" w:cs="Times New Roman"/>
          <w:sz w:val="28"/>
          <w:szCs w:val="28"/>
        </w:rPr>
      </w:pPr>
      <w:r>
        <w:rPr>
          <w:rFonts w:ascii="Times New Roman" w:hAnsi="Times New Roman" w:cs="Times New Roman"/>
          <w:sz w:val="28"/>
          <w:szCs w:val="28"/>
        </w:rPr>
        <w:t xml:space="preserve">Trường đã </w:t>
      </w:r>
      <w:r w:rsidRPr="00956B28">
        <w:rPr>
          <w:rFonts w:ascii="Times New Roman" w:hAnsi="Times New Roman" w:cs="Times New Roman"/>
          <w:sz w:val="28"/>
          <w:szCs w:val="28"/>
        </w:rPr>
        <w:t xml:space="preserve">quán triệt, triển khai các văn bản </w:t>
      </w:r>
      <w:r>
        <w:rPr>
          <w:rFonts w:ascii="Times New Roman" w:hAnsi="Times New Roman" w:cs="Times New Roman"/>
          <w:sz w:val="28"/>
          <w:szCs w:val="28"/>
        </w:rPr>
        <w:t xml:space="preserve">chỉ đạo </w:t>
      </w:r>
      <w:r w:rsidRPr="00956B28">
        <w:rPr>
          <w:rFonts w:ascii="Times New Roman" w:hAnsi="Times New Roman" w:cs="Times New Roman"/>
          <w:sz w:val="28"/>
          <w:szCs w:val="28"/>
        </w:rPr>
        <w:t xml:space="preserve">về công tác bảo đảm trật tự, ATGT cho giáo viên, học </w:t>
      </w:r>
      <w:r>
        <w:rPr>
          <w:rFonts w:ascii="Times New Roman" w:hAnsi="Times New Roman" w:cs="Times New Roman"/>
          <w:sz w:val="28"/>
          <w:szCs w:val="28"/>
        </w:rPr>
        <w:t>sinh.</w:t>
      </w:r>
      <w:r w:rsidR="00E2699F">
        <w:rPr>
          <w:rFonts w:ascii="Times New Roman" w:hAnsi="Times New Roman" w:cs="Times New Roman"/>
          <w:sz w:val="28"/>
          <w:szCs w:val="28"/>
        </w:rPr>
        <w:t xml:space="preserve"> </w:t>
      </w:r>
    </w:p>
    <w:p w14:paraId="481E406C" w14:textId="3A4ACFE2" w:rsidR="00E2699F" w:rsidRDefault="00956B28" w:rsidP="005E16D7">
      <w:pPr>
        <w:pStyle w:val="ListParagraph"/>
        <w:tabs>
          <w:tab w:val="left" w:pos="851"/>
        </w:tabs>
        <w:spacing w:before="60" w:after="60"/>
        <w:ind w:left="0" w:firstLine="567"/>
        <w:jc w:val="both"/>
        <w:rPr>
          <w:rFonts w:ascii="Times New Roman" w:eastAsia="Times New Roman" w:hAnsi="Times New Roman"/>
          <w:color w:val="242B2D"/>
          <w:sz w:val="28"/>
          <w:szCs w:val="28"/>
        </w:rPr>
      </w:pPr>
      <w:r>
        <w:rPr>
          <w:rFonts w:ascii="Times New Roman" w:hAnsi="Times New Roman" w:cs="Times New Roman"/>
          <w:sz w:val="28"/>
          <w:szCs w:val="28"/>
        </w:rPr>
        <w:t xml:space="preserve">Đã tiến hành </w:t>
      </w:r>
      <w:r w:rsidRPr="00956B28">
        <w:rPr>
          <w:rFonts w:ascii="Times New Roman" w:hAnsi="Times New Roman" w:cs="Times New Roman"/>
          <w:sz w:val="28"/>
          <w:szCs w:val="28"/>
        </w:rPr>
        <w:t xml:space="preserve">xây dựng </w:t>
      </w:r>
      <w:r>
        <w:rPr>
          <w:rFonts w:ascii="Times New Roman" w:hAnsi="Times New Roman" w:cs="Times New Roman"/>
          <w:sz w:val="28"/>
          <w:szCs w:val="28"/>
        </w:rPr>
        <w:t xml:space="preserve">và ban hành </w:t>
      </w:r>
      <w:r w:rsidRPr="00956B28">
        <w:rPr>
          <w:rFonts w:ascii="Times New Roman" w:hAnsi="Times New Roman"/>
          <w:sz w:val="28"/>
          <w:szCs w:val="28"/>
        </w:rPr>
        <w:t xml:space="preserve">Kế hoạch số 69/KH- THĐ, ngày 23 tháng 9 năm 2025 về Kế hoạch </w:t>
      </w:r>
      <w:r w:rsidRPr="00956B28">
        <w:rPr>
          <w:rFonts w:ascii="Times New Roman" w:hAnsi="Times New Roman"/>
          <w:bCs/>
          <w:sz w:val="28"/>
          <w:szCs w:val="28"/>
        </w:rPr>
        <w:t xml:space="preserve">Đảm bảo trật tự an toàn giao thông năm học 2025 – </w:t>
      </w:r>
      <w:r w:rsidR="00E2699F">
        <w:rPr>
          <w:rFonts w:ascii="Times New Roman" w:hAnsi="Times New Roman"/>
          <w:bCs/>
          <w:sz w:val="28"/>
          <w:szCs w:val="28"/>
        </w:rPr>
        <w:t xml:space="preserve">2026; </w:t>
      </w:r>
      <w:r>
        <w:rPr>
          <w:rFonts w:ascii="Times New Roman" w:hAnsi="Times New Roman"/>
          <w:bCs/>
          <w:sz w:val="28"/>
          <w:szCs w:val="28"/>
        </w:rPr>
        <w:t xml:space="preserve">Ban hành Quyết định </w:t>
      </w:r>
      <w:r w:rsidR="00E2699F" w:rsidRPr="00EB4ACB">
        <w:rPr>
          <w:rFonts w:ascii="Times New Roman" w:hAnsi="Times New Roman"/>
          <w:sz w:val="28"/>
          <w:szCs w:val="28"/>
        </w:rPr>
        <w:t>Số:</w:t>
      </w:r>
      <w:r w:rsidR="00E2699F">
        <w:rPr>
          <w:rFonts w:ascii="Times New Roman" w:hAnsi="Times New Roman"/>
          <w:sz w:val="28"/>
          <w:szCs w:val="28"/>
        </w:rPr>
        <w:t xml:space="preserve"> 58 </w:t>
      </w:r>
      <w:r w:rsidR="00E2699F" w:rsidRPr="00EB4ACB">
        <w:rPr>
          <w:rFonts w:ascii="Times New Roman" w:hAnsi="Times New Roman"/>
          <w:sz w:val="28"/>
          <w:szCs w:val="28"/>
        </w:rPr>
        <w:t>/</w:t>
      </w:r>
      <w:r w:rsidR="00E2699F">
        <w:rPr>
          <w:rFonts w:ascii="Times New Roman" w:hAnsi="Times New Roman"/>
          <w:sz w:val="28"/>
          <w:szCs w:val="28"/>
        </w:rPr>
        <w:t>QĐ</w:t>
      </w:r>
      <w:r w:rsidR="00E2699F" w:rsidRPr="00EB4ACB">
        <w:rPr>
          <w:rFonts w:ascii="Times New Roman" w:hAnsi="Times New Roman"/>
          <w:sz w:val="28"/>
          <w:szCs w:val="28"/>
        </w:rPr>
        <w:t>-</w:t>
      </w:r>
      <w:r w:rsidR="00E2699F">
        <w:rPr>
          <w:rFonts w:ascii="Times New Roman" w:hAnsi="Times New Roman"/>
          <w:sz w:val="28"/>
          <w:szCs w:val="28"/>
        </w:rPr>
        <w:t>THĐ</w:t>
      </w:r>
      <w:r w:rsidR="00E2699F" w:rsidRPr="00E2699F">
        <w:rPr>
          <w:rFonts w:ascii="Times New Roman" w:hAnsi="Times New Roman"/>
          <w:iCs/>
          <w:sz w:val="28"/>
          <w:szCs w:val="28"/>
        </w:rPr>
        <w:t>, ngày 23 tháng 9 năm 2025</w:t>
      </w:r>
      <w:r w:rsidR="00E2699F">
        <w:rPr>
          <w:rFonts w:ascii="Times New Roman" w:hAnsi="Times New Roman"/>
          <w:iCs/>
          <w:sz w:val="28"/>
          <w:szCs w:val="28"/>
        </w:rPr>
        <w:t xml:space="preserve"> về Quyết định </w:t>
      </w:r>
      <w:r w:rsidR="00E2699F" w:rsidRPr="00E2699F">
        <w:rPr>
          <w:rFonts w:ascii="Times New Roman" w:hAnsi="Times New Roman"/>
          <w:sz w:val="28"/>
          <w:szCs w:val="28"/>
        </w:rPr>
        <w:t>Về</w:t>
      </w:r>
      <w:r w:rsidR="00E2699F" w:rsidRPr="00E2699F">
        <w:rPr>
          <w:rFonts w:ascii="Times New Roman" w:hAnsi="Times New Roman"/>
          <w:sz w:val="28"/>
          <w:szCs w:val="28"/>
        </w:rPr>
        <w:t xml:space="preserve"> </w:t>
      </w:r>
      <w:r w:rsidR="00E2699F" w:rsidRPr="00E2699F">
        <w:rPr>
          <w:rFonts w:ascii="Times New Roman" w:hAnsi="Times New Roman"/>
          <w:sz w:val="28"/>
          <w:szCs w:val="28"/>
        </w:rPr>
        <w:t xml:space="preserve">việc Thành lập Ban chỉ đạo an toàn giao thông Năm học 2025 – </w:t>
      </w:r>
      <w:r w:rsidR="00E2699F">
        <w:rPr>
          <w:rFonts w:ascii="Times New Roman" w:hAnsi="Times New Roman"/>
          <w:sz w:val="28"/>
          <w:szCs w:val="28"/>
        </w:rPr>
        <w:t xml:space="preserve">2026. Ban hành Kế hoạch </w:t>
      </w:r>
      <w:r w:rsidR="00E2699F">
        <w:rPr>
          <w:rFonts w:ascii="Times New Roman" w:eastAsia="Times New Roman" w:hAnsi="Times New Roman"/>
          <w:color w:val="242B2D"/>
          <w:sz w:val="28"/>
          <w:szCs w:val="28"/>
        </w:rPr>
        <w:t>Số:</w:t>
      </w:r>
      <w:r w:rsidR="00D35E09">
        <w:rPr>
          <w:rFonts w:ascii="Times New Roman" w:eastAsia="Times New Roman" w:hAnsi="Times New Roman"/>
          <w:color w:val="242B2D"/>
          <w:sz w:val="28"/>
          <w:szCs w:val="28"/>
        </w:rPr>
        <w:t xml:space="preserve"> </w:t>
      </w:r>
      <w:r w:rsidR="00E2699F">
        <w:rPr>
          <w:rFonts w:ascii="Times New Roman" w:eastAsia="Times New Roman" w:hAnsi="Times New Roman"/>
          <w:color w:val="242B2D"/>
          <w:sz w:val="28"/>
          <w:szCs w:val="28"/>
        </w:rPr>
        <w:t>70/</w:t>
      </w:r>
      <w:r w:rsidR="00E2699F">
        <w:rPr>
          <w:rFonts w:ascii="Times New Roman" w:eastAsia="Times New Roman" w:hAnsi="Times New Roman"/>
          <w:color w:val="242B2D"/>
          <w:sz w:val="28"/>
          <w:szCs w:val="28"/>
        </w:rPr>
        <w:t>KH-THĐ,</w:t>
      </w:r>
      <w:r w:rsidR="00E2699F" w:rsidRPr="007C412C">
        <w:rPr>
          <w:rFonts w:ascii="Times New Roman" w:eastAsia="Times New Roman" w:hAnsi="Times New Roman"/>
          <w:i/>
          <w:iCs/>
          <w:color w:val="242B2D"/>
          <w:sz w:val="28"/>
          <w:szCs w:val="28"/>
        </w:rPr>
        <w:t xml:space="preserve"> </w:t>
      </w:r>
      <w:r w:rsidR="00E2699F" w:rsidRPr="00E2699F">
        <w:rPr>
          <w:rFonts w:ascii="Times New Roman" w:eastAsia="Times New Roman" w:hAnsi="Times New Roman"/>
          <w:color w:val="242B2D"/>
          <w:sz w:val="28"/>
          <w:szCs w:val="28"/>
        </w:rPr>
        <w:t>ngày 23 tháng 9 năm 2025</w:t>
      </w:r>
      <w:r w:rsidR="00E2699F">
        <w:rPr>
          <w:rFonts w:ascii="Times New Roman" w:eastAsia="Times New Roman" w:hAnsi="Times New Roman"/>
          <w:color w:val="242B2D"/>
          <w:sz w:val="28"/>
          <w:szCs w:val="28"/>
        </w:rPr>
        <w:t xml:space="preserve"> về </w:t>
      </w:r>
      <w:r w:rsidR="00E2699F" w:rsidRPr="00E2699F">
        <w:rPr>
          <w:rFonts w:ascii="Times New Roman" w:eastAsia="Times New Roman" w:hAnsi="Times New Roman"/>
          <w:color w:val="242B2D"/>
          <w:sz w:val="28"/>
          <w:szCs w:val="28"/>
        </w:rPr>
        <w:t>Triển khai thực hiện Công tác “An toàn về an ninh, trật tự”</w:t>
      </w:r>
      <w:r w:rsidR="00E2699F">
        <w:rPr>
          <w:rFonts w:ascii="Times New Roman" w:eastAsia="Times New Roman" w:hAnsi="Times New Roman"/>
          <w:color w:val="242B2D"/>
          <w:sz w:val="28"/>
          <w:szCs w:val="28"/>
        </w:rPr>
        <w:t xml:space="preserve"> n</w:t>
      </w:r>
      <w:r w:rsidR="00E2699F" w:rsidRPr="00E2699F">
        <w:rPr>
          <w:rFonts w:ascii="Times New Roman" w:eastAsia="Times New Roman" w:hAnsi="Times New Roman"/>
          <w:color w:val="242B2D"/>
          <w:sz w:val="28"/>
          <w:szCs w:val="28"/>
        </w:rPr>
        <w:t>ăm học: 2025 -</w:t>
      </w:r>
      <w:r w:rsidR="00E2699F">
        <w:rPr>
          <w:rFonts w:ascii="Times New Roman" w:eastAsia="Times New Roman" w:hAnsi="Times New Roman"/>
          <w:color w:val="242B2D"/>
          <w:sz w:val="28"/>
          <w:szCs w:val="28"/>
        </w:rPr>
        <w:t>2026.</w:t>
      </w:r>
    </w:p>
    <w:p w14:paraId="777A2739" w14:textId="712140C5" w:rsidR="00E2699F" w:rsidRPr="00E2699F" w:rsidRDefault="00E2699F" w:rsidP="005E16D7">
      <w:pPr>
        <w:pStyle w:val="ListParagraph"/>
        <w:numPr>
          <w:ilvl w:val="0"/>
          <w:numId w:val="1"/>
        </w:numPr>
        <w:spacing w:before="60" w:after="60"/>
        <w:jc w:val="both"/>
        <w:rPr>
          <w:rFonts w:ascii="Times New Roman" w:hAnsi="Times New Roman" w:cs="Times New Roman"/>
          <w:b/>
          <w:bCs/>
          <w:sz w:val="28"/>
          <w:szCs w:val="28"/>
        </w:rPr>
      </w:pPr>
      <w:r w:rsidRPr="00E2699F">
        <w:rPr>
          <w:rFonts w:ascii="Times New Roman" w:hAnsi="Times New Roman" w:cs="Times New Roman"/>
          <w:b/>
          <w:sz w:val="28"/>
          <w:szCs w:val="28"/>
          <w:lang w:val="en-US"/>
        </w:rPr>
        <w:t>Tình hình giao</w:t>
      </w:r>
      <w:r w:rsidRPr="00E2699F">
        <w:rPr>
          <w:rFonts w:ascii="Times New Roman" w:hAnsi="Times New Roman" w:cs="Times New Roman"/>
          <w:b/>
          <w:sz w:val="28"/>
          <w:szCs w:val="28"/>
        </w:rPr>
        <w:t xml:space="preserve"> thông tại khu vực cổng trường </w:t>
      </w:r>
      <w:r w:rsidRPr="00E2699F">
        <w:rPr>
          <w:rFonts w:ascii="Times New Roman" w:hAnsi="Times New Roman" w:cs="Times New Roman"/>
          <w:b/>
          <w:bCs/>
          <w:sz w:val="28"/>
          <w:szCs w:val="28"/>
        </w:rPr>
        <w:t>Tiểu học Trần Hưng Đạo</w:t>
      </w:r>
    </w:p>
    <w:p w14:paraId="516A90D8" w14:textId="22BAD148" w:rsidR="005E16D7" w:rsidRDefault="00E2699F" w:rsidP="005E16D7">
      <w:pPr>
        <w:spacing w:before="120" w:after="120"/>
        <w:ind w:firstLine="567"/>
        <w:jc w:val="both"/>
        <w:rPr>
          <w:rFonts w:ascii="Times New Roman" w:hAnsi="Times New Roman" w:cs="Times New Roman"/>
          <w:sz w:val="28"/>
          <w:szCs w:val="28"/>
        </w:rPr>
      </w:pPr>
      <w:r w:rsidRPr="00E2699F">
        <w:rPr>
          <w:rFonts w:ascii="Times New Roman" w:hAnsi="Times New Roman" w:cs="Times New Roman"/>
          <w:sz w:val="28"/>
          <w:szCs w:val="28"/>
          <w:lang w:val="pt-BR"/>
        </w:rPr>
        <w:t>Khu</w:t>
      </w:r>
      <w:r w:rsidRPr="00E2699F">
        <w:rPr>
          <w:rFonts w:ascii="Times New Roman" w:hAnsi="Times New Roman" w:cs="Times New Roman"/>
          <w:sz w:val="28"/>
          <w:szCs w:val="28"/>
        </w:rPr>
        <w:t xml:space="preserve"> vực cổng trường trường Tiểu học Trần Hưng Đạo nằm trên tuyến đường thuộc Tổ dân phố 6, </w:t>
      </w:r>
      <w:r>
        <w:rPr>
          <w:rFonts w:ascii="Times New Roman" w:hAnsi="Times New Roman" w:cs="Times New Roman"/>
          <w:sz w:val="28"/>
          <w:szCs w:val="28"/>
        </w:rPr>
        <w:t xml:space="preserve">xã </w:t>
      </w:r>
      <w:r w:rsidRPr="00E2699F">
        <w:rPr>
          <w:rFonts w:ascii="Times New Roman" w:hAnsi="Times New Roman" w:cs="Times New Roman"/>
          <w:sz w:val="28"/>
          <w:szCs w:val="28"/>
        </w:rPr>
        <w:t xml:space="preserve">Đức An, cách ngã ba giao nhau với Quốc lộ 14 khoảng 200m, đường xá đi lại tương đối khó khăn vì khu vực ngã ba là đầu mối giao thông quốc lộ 14 và đường liên xã, lưu lượng xe cộ tương đối đông. Bên cạnh đó, ngã ba đường người dân tập trung buôn bán, nên </w:t>
      </w:r>
      <w:r w:rsidRPr="00E2699F">
        <w:rPr>
          <w:rFonts w:ascii="Times New Roman" w:hAnsi="Times New Roman" w:cs="Times New Roman"/>
          <w:sz w:val="28"/>
          <w:szCs w:val="28"/>
          <w:lang w:val="en-US"/>
        </w:rPr>
        <w:t>khó khăn cho việc tham gia giao thông nhất</w:t>
      </w:r>
      <w:r w:rsidRPr="00E2699F">
        <w:rPr>
          <w:rFonts w:ascii="Times New Roman" w:hAnsi="Times New Roman" w:cs="Times New Roman"/>
          <w:sz w:val="28"/>
          <w:szCs w:val="28"/>
        </w:rPr>
        <w:t xml:space="preserve"> là vào thời </w:t>
      </w:r>
      <w:r>
        <w:rPr>
          <w:rFonts w:ascii="Times New Roman" w:hAnsi="Times New Roman" w:cs="Times New Roman"/>
          <w:sz w:val="28"/>
          <w:szCs w:val="28"/>
        </w:rPr>
        <w:t>gian</w:t>
      </w:r>
      <w:r w:rsidRPr="00E2699F">
        <w:rPr>
          <w:rFonts w:ascii="Times New Roman" w:hAnsi="Times New Roman" w:cs="Times New Roman"/>
          <w:sz w:val="28"/>
          <w:szCs w:val="28"/>
        </w:rPr>
        <w:t xml:space="preserve"> cao điểm của việc đưa đón học sinh,</w:t>
      </w:r>
      <w:r w:rsidRPr="00E2699F">
        <w:rPr>
          <w:rFonts w:ascii="Times New Roman" w:hAnsi="Times New Roman" w:cs="Times New Roman"/>
          <w:sz w:val="28"/>
          <w:szCs w:val="28"/>
          <w:lang w:val="en-US"/>
        </w:rPr>
        <w:t xml:space="preserve"> một số phụ huynh còn đậu xe tràn ra lề đường </w:t>
      </w:r>
      <w:r w:rsidRPr="00E2699F">
        <w:rPr>
          <w:rFonts w:ascii="Times New Roman" w:hAnsi="Times New Roman" w:cs="Times New Roman"/>
          <w:sz w:val="28"/>
          <w:szCs w:val="28"/>
          <w:lang w:val="pt-BR"/>
        </w:rPr>
        <w:t>dẫn</w:t>
      </w:r>
      <w:r w:rsidRPr="00E2699F">
        <w:rPr>
          <w:rFonts w:ascii="Times New Roman" w:hAnsi="Times New Roman" w:cs="Times New Roman"/>
          <w:sz w:val="28"/>
          <w:szCs w:val="28"/>
        </w:rPr>
        <w:t xml:space="preserve"> đến ti</w:t>
      </w:r>
      <w:r w:rsidRPr="00E2699F">
        <w:rPr>
          <w:rFonts w:ascii="Times New Roman" w:hAnsi="Times New Roman" w:cs="Times New Roman"/>
          <w:sz w:val="28"/>
          <w:szCs w:val="28"/>
          <w:lang w:val="pt-BR"/>
        </w:rPr>
        <w:t>ềm</w:t>
      </w:r>
      <w:r w:rsidRPr="00E2699F">
        <w:rPr>
          <w:rFonts w:ascii="Times New Roman" w:hAnsi="Times New Roman" w:cs="Times New Roman"/>
          <w:sz w:val="28"/>
          <w:szCs w:val="28"/>
        </w:rPr>
        <w:t xml:space="preserve"> ẩn nguy cơ ùn tắc và tai nạn giao thông. </w:t>
      </w:r>
      <w:r w:rsidRPr="00E2699F">
        <w:rPr>
          <w:rFonts w:ascii="Times New Roman" w:hAnsi="Times New Roman" w:cs="Times New Roman"/>
          <w:sz w:val="28"/>
          <w:szCs w:val="28"/>
          <w:lang w:val="en-US"/>
        </w:rPr>
        <w:t>Nhà</w:t>
      </w:r>
      <w:r w:rsidRPr="00E2699F">
        <w:rPr>
          <w:rFonts w:ascii="Times New Roman" w:hAnsi="Times New Roman" w:cs="Times New Roman"/>
          <w:sz w:val="28"/>
          <w:szCs w:val="28"/>
        </w:rPr>
        <w:t xml:space="preserve"> trường đã tiến hành giải phóng khoảng trống hành lang</w:t>
      </w:r>
      <w:r>
        <w:rPr>
          <w:rFonts w:ascii="Times New Roman" w:hAnsi="Times New Roman" w:cs="Times New Roman"/>
          <w:sz w:val="28"/>
          <w:szCs w:val="28"/>
        </w:rPr>
        <w:t xml:space="preserve"> và vẽ vạch quy định dừng đỗ xe, khu vực đưa đón con em</w:t>
      </w:r>
      <w:r w:rsidRPr="00E2699F">
        <w:rPr>
          <w:rFonts w:ascii="Times New Roman" w:hAnsi="Times New Roman" w:cs="Times New Roman"/>
          <w:sz w:val="28"/>
          <w:szCs w:val="28"/>
        </w:rPr>
        <w:t xml:space="preserve"> bên cạnh cổng trường để tiện cho việc đứng chờ và đưa đón con em của phụ huynh nên </w:t>
      </w:r>
      <w:r w:rsidR="005E16D7">
        <w:rPr>
          <w:rFonts w:ascii="Times New Roman" w:hAnsi="Times New Roman" w:cs="Times New Roman"/>
          <w:sz w:val="28"/>
          <w:szCs w:val="28"/>
        </w:rPr>
        <w:t>cổ</w:t>
      </w:r>
      <w:r w:rsidRPr="00E2699F">
        <w:rPr>
          <w:rFonts w:ascii="Times New Roman" w:hAnsi="Times New Roman" w:cs="Times New Roman"/>
          <w:sz w:val="28"/>
          <w:szCs w:val="28"/>
        </w:rPr>
        <w:t>ng trường tương đối thông thoáng.</w:t>
      </w:r>
    </w:p>
    <w:p w14:paraId="3C29B245" w14:textId="63250502" w:rsidR="00E2699F" w:rsidRPr="005E16D7" w:rsidRDefault="00E2699F" w:rsidP="005E16D7">
      <w:pPr>
        <w:spacing w:before="120" w:after="120"/>
        <w:ind w:firstLine="567"/>
        <w:jc w:val="both"/>
        <w:rPr>
          <w:rFonts w:ascii="Times New Roman" w:hAnsi="Times New Roman" w:cs="Times New Roman"/>
          <w:sz w:val="28"/>
          <w:szCs w:val="28"/>
        </w:rPr>
      </w:pPr>
      <w:r w:rsidRPr="005E16D7">
        <w:rPr>
          <w:rFonts w:ascii="Times New Roman" w:hAnsi="Times New Roman" w:cs="Times New Roman"/>
          <w:sz w:val="28"/>
          <w:szCs w:val="28"/>
          <w:lang w:val="en-US"/>
        </w:rPr>
        <w:t>Mặc</w:t>
      </w:r>
      <w:r w:rsidRPr="005E16D7">
        <w:rPr>
          <w:rFonts w:ascii="Times New Roman" w:hAnsi="Times New Roman" w:cs="Times New Roman"/>
          <w:sz w:val="28"/>
          <w:szCs w:val="28"/>
        </w:rPr>
        <w:t xml:space="preserve"> dù vậy, nhưng ý</w:t>
      </w:r>
      <w:r w:rsidRPr="005E16D7">
        <w:rPr>
          <w:rFonts w:ascii="Times New Roman" w:hAnsi="Times New Roman" w:cs="Times New Roman"/>
          <w:sz w:val="28"/>
          <w:szCs w:val="28"/>
          <w:lang w:val="en-US"/>
        </w:rPr>
        <w:t xml:space="preserve"> thức tham gia giao thông của một</w:t>
      </w:r>
      <w:r w:rsidRPr="005E16D7">
        <w:rPr>
          <w:rFonts w:ascii="Times New Roman" w:hAnsi="Times New Roman" w:cs="Times New Roman"/>
          <w:sz w:val="28"/>
          <w:szCs w:val="28"/>
        </w:rPr>
        <w:t xml:space="preserve"> số </w:t>
      </w:r>
      <w:r w:rsidRPr="005E16D7">
        <w:rPr>
          <w:rFonts w:ascii="Times New Roman" w:hAnsi="Times New Roman" w:cs="Times New Roman"/>
          <w:sz w:val="28"/>
          <w:szCs w:val="28"/>
          <w:lang w:val="en-US"/>
        </w:rPr>
        <w:t>phụ huynh, học sinh về chấp hành Luật GTĐB chưa cao, việc sắp xếp xe tại</w:t>
      </w:r>
      <w:r w:rsidRPr="005E16D7">
        <w:rPr>
          <w:rFonts w:ascii="Times New Roman" w:hAnsi="Times New Roman" w:cs="Times New Roman"/>
          <w:sz w:val="28"/>
          <w:szCs w:val="28"/>
        </w:rPr>
        <w:t xml:space="preserve"> điểm dừng đón chưa</w:t>
      </w:r>
      <w:r w:rsidRPr="005E16D7">
        <w:rPr>
          <w:rFonts w:ascii="Times New Roman" w:hAnsi="Times New Roman" w:cs="Times New Roman"/>
          <w:sz w:val="28"/>
          <w:szCs w:val="28"/>
          <w:lang w:val="en-US"/>
        </w:rPr>
        <w:t xml:space="preserve"> </w:t>
      </w:r>
      <w:r w:rsidR="005E16D7">
        <w:rPr>
          <w:rFonts w:ascii="Times New Roman" w:hAnsi="Times New Roman" w:cs="Times New Roman"/>
          <w:sz w:val="28"/>
          <w:szCs w:val="28"/>
          <w:lang w:val="en-US"/>
        </w:rPr>
        <w:t>tự</w:t>
      </w:r>
      <w:r w:rsidR="005E16D7">
        <w:rPr>
          <w:rFonts w:ascii="Times New Roman" w:hAnsi="Times New Roman" w:cs="Times New Roman"/>
          <w:sz w:val="28"/>
          <w:szCs w:val="28"/>
        </w:rPr>
        <w:t xml:space="preserve"> giác,</w:t>
      </w:r>
      <w:r w:rsidRPr="005E16D7">
        <w:rPr>
          <w:rFonts w:ascii="Times New Roman" w:hAnsi="Times New Roman" w:cs="Times New Roman"/>
          <w:sz w:val="28"/>
          <w:szCs w:val="28"/>
        </w:rPr>
        <w:t xml:space="preserve"> việc dừng, đỗ xe để đưa đón học sinh chưa đúng nơi quy định.</w:t>
      </w:r>
    </w:p>
    <w:p w14:paraId="26A8D849" w14:textId="733DAA50" w:rsidR="00E2699F" w:rsidRPr="00E2699F" w:rsidRDefault="00E2699F" w:rsidP="005E16D7">
      <w:pPr>
        <w:pStyle w:val="ListParagraph"/>
        <w:numPr>
          <w:ilvl w:val="0"/>
          <w:numId w:val="1"/>
        </w:numPr>
        <w:tabs>
          <w:tab w:val="left" w:pos="851"/>
        </w:tabs>
        <w:spacing w:before="120" w:after="120"/>
        <w:ind w:left="0" w:firstLine="567"/>
        <w:jc w:val="both"/>
        <w:rPr>
          <w:rFonts w:ascii="Times New Roman" w:hAnsi="Times New Roman" w:cs="Times New Roman"/>
          <w:b/>
          <w:sz w:val="28"/>
          <w:szCs w:val="28"/>
          <w:lang w:val="en-US"/>
        </w:rPr>
      </w:pPr>
      <w:r w:rsidRPr="00E2699F">
        <w:rPr>
          <w:rFonts w:ascii="Times New Roman" w:hAnsi="Times New Roman" w:cs="Times New Roman"/>
          <w:b/>
          <w:sz w:val="28"/>
          <w:szCs w:val="28"/>
          <w:lang w:val="en-US"/>
        </w:rPr>
        <w:t>Tình hình hoạt động của</w:t>
      </w:r>
      <w:r w:rsidRPr="00E2699F">
        <w:rPr>
          <w:rFonts w:ascii="Times New Roman" w:hAnsi="Times New Roman" w:cs="Times New Roman"/>
          <w:b/>
          <w:sz w:val="28"/>
          <w:szCs w:val="28"/>
        </w:rPr>
        <w:t xml:space="preserve"> nhà trường</w:t>
      </w:r>
      <w:r w:rsidRPr="00E2699F">
        <w:rPr>
          <w:rFonts w:ascii="Times New Roman" w:hAnsi="Times New Roman" w:cs="Times New Roman"/>
          <w:b/>
          <w:sz w:val="28"/>
          <w:szCs w:val="28"/>
          <w:lang w:val="en-US"/>
        </w:rPr>
        <w:t xml:space="preserve"> các tổ chức đoàn thể</w:t>
      </w:r>
    </w:p>
    <w:p w14:paraId="367E2C7B" w14:textId="77777777" w:rsidR="00E2699F" w:rsidRPr="00E2699F" w:rsidRDefault="00E2699F" w:rsidP="005E16D7">
      <w:pPr>
        <w:pStyle w:val="ListParagraph"/>
        <w:tabs>
          <w:tab w:val="left" w:pos="851"/>
        </w:tabs>
        <w:spacing w:before="120" w:after="120"/>
        <w:ind w:left="0" w:firstLine="567"/>
        <w:jc w:val="both"/>
        <w:rPr>
          <w:rStyle w:val="Strong"/>
          <w:rFonts w:ascii="Times New Roman" w:hAnsi="Times New Roman" w:cs="Times New Roman"/>
          <w:b w:val="0"/>
          <w:bCs w:val="0"/>
          <w:sz w:val="28"/>
          <w:szCs w:val="28"/>
          <w:shd w:val="clear" w:color="auto" w:fill="FFFFFF"/>
        </w:rPr>
      </w:pPr>
      <w:r w:rsidRPr="00E2699F">
        <w:rPr>
          <w:rStyle w:val="Strong"/>
          <w:rFonts w:ascii="Times New Roman" w:hAnsi="Times New Roman" w:cs="Times New Roman"/>
          <w:b w:val="0"/>
          <w:bCs w:val="0"/>
          <w:sz w:val="28"/>
          <w:szCs w:val="28"/>
          <w:shd w:val="clear" w:color="auto" w:fill="FFFFFF"/>
          <w:lang w:val="en-US"/>
        </w:rPr>
        <w:lastRenderedPageBreak/>
        <w:t xml:space="preserve">- </w:t>
      </w:r>
      <w:r w:rsidRPr="00E2699F">
        <w:rPr>
          <w:rStyle w:val="Strong"/>
          <w:rFonts w:ascii="Times New Roman" w:hAnsi="Times New Roman" w:cs="Times New Roman"/>
          <w:b w:val="0"/>
          <w:bCs w:val="0"/>
          <w:sz w:val="28"/>
          <w:szCs w:val="28"/>
          <w:shd w:val="clear" w:color="auto" w:fill="FFFFFF"/>
        </w:rPr>
        <w:t>Ban giám hiệu: Đã thực hiện việc</w:t>
      </w:r>
      <w:r w:rsidRPr="00E2699F">
        <w:rPr>
          <w:rStyle w:val="Strong"/>
          <w:rFonts w:ascii="Times New Roman" w:hAnsi="Times New Roman" w:cs="Times New Roman"/>
          <w:b w:val="0"/>
          <w:bCs w:val="0"/>
          <w:sz w:val="28"/>
          <w:szCs w:val="28"/>
          <w:shd w:val="clear" w:color="auto" w:fill="FFFFFF"/>
          <w:lang w:val="en-US"/>
        </w:rPr>
        <w:t xml:space="preserve"> tuyên truyền</w:t>
      </w:r>
      <w:r w:rsidRPr="00E2699F">
        <w:rPr>
          <w:rStyle w:val="Strong"/>
          <w:rFonts w:ascii="Times New Roman" w:hAnsi="Times New Roman" w:cs="Times New Roman"/>
          <w:b w:val="0"/>
          <w:bCs w:val="0"/>
          <w:sz w:val="28"/>
          <w:szCs w:val="28"/>
          <w:shd w:val="clear" w:color="auto" w:fill="FFFFFF"/>
        </w:rPr>
        <w:t xml:space="preserve"> Luật giao thông đường bộ cho</w:t>
      </w:r>
      <w:r w:rsidRPr="00E2699F">
        <w:rPr>
          <w:rStyle w:val="Strong"/>
          <w:rFonts w:ascii="Times New Roman" w:hAnsi="Times New Roman" w:cs="Times New Roman"/>
          <w:b w:val="0"/>
          <w:bCs w:val="0"/>
          <w:sz w:val="28"/>
          <w:szCs w:val="28"/>
          <w:shd w:val="clear" w:color="auto" w:fill="FFFFFF"/>
          <w:lang w:val="en-US"/>
        </w:rPr>
        <w:t xml:space="preserve"> CB,</w:t>
      </w:r>
      <w:r w:rsidRPr="00E2699F">
        <w:rPr>
          <w:rStyle w:val="Strong"/>
          <w:rFonts w:ascii="Times New Roman" w:hAnsi="Times New Roman" w:cs="Times New Roman"/>
          <w:b w:val="0"/>
          <w:bCs w:val="0"/>
          <w:sz w:val="28"/>
          <w:szCs w:val="28"/>
          <w:shd w:val="clear" w:color="auto" w:fill="FFFFFF"/>
        </w:rPr>
        <w:t xml:space="preserve"> </w:t>
      </w:r>
      <w:r w:rsidRPr="00E2699F">
        <w:rPr>
          <w:rStyle w:val="Strong"/>
          <w:rFonts w:ascii="Times New Roman" w:hAnsi="Times New Roman" w:cs="Times New Roman"/>
          <w:b w:val="0"/>
          <w:bCs w:val="0"/>
          <w:sz w:val="28"/>
          <w:szCs w:val="28"/>
          <w:shd w:val="clear" w:color="auto" w:fill="FFFFFF"/>
          <w:lang w:val="en-US"/>
        </w:rPr>
        <w:t>GV,</w:t>
      </w:r>
      <w:r w:rsidRPr="00E2699F">
        <w:rPr>
          <w:rStyle w:val="Strong"/>
          <w:rFonts w:ascii="Times New Roman" w:hAnsi="Times New Roman" w:cs="Times New Roman"/>
          <w:b w:val="0"/>
          <w:bCs w:val="0"/>
          <w:sz w:val="28"/>
          <w:szCs w:val="28"/>
          <w:shd w:val="clear" w:color="auto" w:fill="FFFFFF"/>
        </w:rPr>
        <w:t xml:space="preserve"> </w:t>
      </w:r>
      <w:r w:rsidRPr="00E2699F">
        <w:rPr>
          <w:rStyle w:val="Strong"/>
          <w:rFonts w:ascii="Times New Roman" w:hAnsi="Times New Roman" w:cs="Times New Roman"/>
          <w:b w:val="0"/>
          <w:bCs w:val="0"/>
          <w:sz w:val="28"/>
          <w:szCs w:val="28"/>
          <w:shd w:val="clear" w:color="auto" w:fill="FFFFFF"/>
          <w:lang w:val="en-US"/>
        </w:rPr>
        <w:t>CNV và học sinh</w:t>
      </w:r>
      <w:r w:rsidRPr="00E2699F">
        <w:rPr>
          <w:rStyle w:val="Strong"/>
          <w:rFonts w:ascii="Times New Roman" w:hAnsi="Times New Roman" w:cs="Times New Roman"/>
          <w:b w:val="0"/>
          <w:bCs w:val="0"/>
          <w:sz w:val="28"/>
          <w:szCs w:val="28"/>
          <w:shd w:val="clear" w:color="auto" w:fill="FFFFFF"/>
        </w:rPr>
        <w:t xml:space="preserve"> vào các buổi chào cờ, sinh hoạt lớp, họp phụ huynh;</w:t>
      </w:r>
      <w:r w:rsidRPr="00E2699F">
        <w:rPr>
          <w:rFonts w:ascii="Times New Roman" w:eastAsia="Times New Roman" w:hAnsi="Times New Roman" w:cs="Times New Roman"/>
          <w:sz w:val="28"/>
          <w:szCs w:val="28"/>
          <w:lang w:val="en-US"/>
        </w:rPr>
        <w:t xml:space="preserve"> Thực hiện tuyên truyền tới tất cả phụ huynh</w:t>
      </w:r>
      <w:r w:rsidRPr="00E2699F">
        <w:rPr>
          <w:rFonts w:ascii="Times New Roman" w:eastAsia="Times New Roman" w:hAnsi="Times New Roman" w:cs="Times New Roman"/>
          <w:sz w:val="28"/>
          <w:szCs w:val="28"/>
        </w:rPr>
        <w:t>,</w:t>
      </w:r>
      <w:r w:rsidRPr="00E2699F">
        <w:rPr>
          <w:rFonts w:ascii="Times New Roman" w:eastAsia="Times New Roman" w:hAnsi="Times New Roman" w:cs="Times New Roman"/>
          <w:sz w:val="28"/>
          <w:szCs w:val="28"/>
          <w:lang w:val="en-US"/>
        </w:rPr>
        <w:t xml:space="preserve"> học sinh trong nhà trường thông qua bảng tin tuyên truyền, qua cổng thông tin điện tử của nhà trường</w:t>
      </w:r>
      <w:r w:rsidRPr="00E2699F">
        <w:rPr>
          <w:rStyle w:val="Strong"/>
          <w:rFonts w:ascii="Times New Roman" w:hAnsi="Times New Roman" w:cs="Times New Roman"/>
          <w:b w:val="0"/>
          <w:bCs w:val="0"/>
          <w:sz w:val="28"/>
          <w:szCs w:val="28"/>
          <w:shd w:val="clear" w:color="auto" w:fill="FFFFFF"/>
        </w:rPr>
        <w:t xml:space="preserve"> tuy nhiên còn hạn chế về số lượng, chất lượng tuyên truyền. </w:t>
      </w:r>
    </w:p>
    <w:p w14:paraId="5C47CB08" w14:textId="5013BDF8" w:rsidR="00E2699F" w:rsidRPr="00E2699F" w:rsidRDefault="00E2699F" w:rsidP="005E16D7">
      <w:pPr>
        <w:pStyle w:val="ListParagraph"/>
        <w:shd w:val="clear" w:color="auto" w:fill="FFFFFF"/>
        <w:tabs>
          <w:tab w:val="left" w:pos="851"/>
        </w:tabs>
        <w:spacing w:before="120" w:after="120"/>
        <w:ind w:left="0" w:firstLine="567"/>
        <w:jc w:val="both"/>
        <w:rPr>
          <w:rFonts w:ascii="Times New Roman" w:eastAsia="Times New Roman" w:hAnsi="Times New Roman" w:cs="Times New Roman"/>
          <w:sz w:val="28"/>
          <w:szCs w:val="28"/>
          <w:lang w:val="en-US"/>
        </w:rPr>
      </w:pPr>
      <w:r w:rsidRPr="00E2699F">
        <w:rPr>
          <w:rFonts w:ascii="Times New Roman" w:hAnsi="Times New Roman" w:cs="Times New Roman"/>
          <w:sz w:val="28"/>
          <w:szCs w:val="28"/>
        </w:rPr>
        <w:t xml:space="preserve">- </w:t>
      </w:r>
      <w:r w:rsidRPr="00E2699F">
        <w:rPr>
          <w:rFonts w:ascii="Times New Roman" w:hAnsi="Times New Roman" w:cs="Times New Roman"/>
          <w:spacing w:val="-6"/>
          <w:sz w:val="28"/>
          <w:szCs w:val="28"/>
        </w:rPr>
        <w:t xml:space="preserve">Tổ chức </w:t>
      </w:r>
      <w:r w:rsidR="00D35E09" w:rsidRPr="00E2699F">
        <w:rPr>
          <w:rFonts w:ascii="Times New Roman" w:hAnsi="Times New Roman" w:cs="Times New Roman"/>
          <w:spacing w:val="-6"/>
          <w:sz w:val="28"/>
          <w:szCs w:val="28"/>
        </w:rPr>
        <w:t xml:space="preserve">Đội </w:t>
      </w:r>
      <w:r w:rsidRPr="00E2699F">
        <w:rPr>
          <w:rFonts w:ascii="Times New Roman" w:hAnsi="Times New Roman" w:cs="Times New Roman"/>
          <w:spacing w:val="-6"/>
          <w:sz w:val="28"/>
          <w:szCs w:val="28"/>
        </w:rPr>
        <w:t xml:space="preserve">Thiếu niên Tiền phong Hồ Chí Minh; </w:t>
      </w:r>
      <w:r w:rsidR="00D35E09" w:rsidRPr="00E2699F">
        <w:rPr>
          <w:rFonts w:ascii="Times New Roman" w:hAnsi="Times New Roman" w:cs="Times New Roman"/>
          <w:spacing w:val="-6"/>
          <w:sz w:val="28"/>
          <w:szCs w:val="28"/>
        </w:rPr>
        <w:t xml:space="preserve">Đoàn Thanh </w:t>
      </w:r>
      <w:r w:rsidRPr="00E2699F">
        <w:rPr>
          <w:rFonts w:ascii="Times New Roman" w:hAnsi="Times New Roman" w:cs="Times New Roman"/>
          <w:spacing w:val="-6"/>
          <w:sz w:val="28"/>
          <w:szCs w:val="28"/>
        </w:rPr>
        <w:t xml:space="preserve">niên tại cơ sở được nhà trường bố trí công tác nhắc nhở, ghi nhận vi phạm về luật giao thông trong phạm vi nhà trường tuy nhiên còn hạn chế về kiến thức và sự an toàn và tính pháp lý khi thực hiện, nhất là tại khu vực cổng trường. </w:t>
      </w:r>
    </w:p>
    <w:p w14:paraId="7425D80F" w14:textId="7AD1C916" w:rsidR="00E2699F" w:rsidRPr="00E2699F" w:rsidRDefault="00D35E09" w:rsidP="005E16D7">
      <w:pPr>
        <w:pStyle w:val="ListParagraph"/>
        <w:tabs>
          <w:tab w:val="left" w:pos="851"/>
        </w:tabs>
        <w:spacing w:before="120" w:after="120"/>
        <w:ind w:left="0" w:firstLine="567"/>
        <w:jc w:val="both"/>
        <w:rPr>
          <w:rFonts w:ascii="Times New Roman" w:hAnsi="Times New Roman" w:cs="Times New Roman"/>
          <w:sz w:val="28"/>
          <w:szCs w:val="28"/>
        </w:rPr>
      </w:pPr>
      <w:r>
        <w:rPr>
          <w:rFonts w:ascii="Times New Roman" w:hAnsi="Times New Roman" w:cs="Times New Roman"/>
          <w:sz w:val="28"/>
          <w:szCs w:val="28"/>
          <w:lang w:val="en-US"/>
        </w:rPr>
        <w:t>Trong</w:t>
      </w:r>
      <w:r>
        <w:rPr>
          <w:rFonts w:ascii="Times New Roman" w:hAnsi="Times New Roman" w:cs="Times New Roman"/>
          <w:sz w:val="28"/>
          <w:szCs w:val="28"/>
        </w:rPr>
        <w:t xml:space="preserve"> thời gian qua, </w:t>
      </w:r>
      <w:r w:rsidR="00E2699F" w:rsidRPr="00E2699F">
        <w:rPr>
          <w:rFonts w:ascii="Times New Roman" w:hAnsi="Times New Roman" w:cs="Times New Roman"/>
          <w:sz w:val="28"/>
          <w:szCs w:val="28"/>
        </w:rPr>
        <w:t xml:space="preserve">tại khu vực cổng trường học đã có những chuyển biến tốt, không có </w:t>
      </w:r>
      <w:r>
        <w:rPr>
          <w:rFonts w:ascii="Times New Roman" w:hAnsi="Times New Roman" w:cs="Times New Roman"/>
          <w:sz w:val="28"/>
          <w:szCs w:val="28"/>
        </w:rPr>
        <w:t>các tình huống giao thông nghiêm trọng xảy ra</w:t>
      </w:r>
      <w:r w:rsidR="00E2699F" w:rsidRPr="00E2699F">
        <w:rPr>
          <w:rFonts w:ascii="Times New Roman" w:hAnsi="Times New Roman" w:cs="Times New Roman"/>
          <w:sz w:val="28"/>
          <w:szCs w:val="28"/>
        </w:rPr>
        <w:t>.</w:t>
      </w:r>
    </w:p>
    <w:p w14:paraId="14EA853A" w14:textId="5E4F1FAD" w:rsidR="00E2699F" w:rsidRDefault="00D35E09" w:rsidP="005E16D7">
      <w:pPr>
        <w:pStyle w:val="NormalWeb"/>
        <w:shd w:val="clear" w:color="auto" w:fill="FCFCFC"/>
        <w:tabs>
          <w:tab w:val="left" w:pos="851"/>
        </w:tabs>
        <w:spacing w:before="60" w:beforeAutospacing="0" w:after="60" w:afterAutospacing="0" w:line="276" w:lineRule="auto"/>
        <w:ind w:left="567"/>
        <w:jc w:val="both"/>
        <w:textAlignment w:val="baseline"/>
        <w:rPr>
          <w:b/>
          <w:sz w:val="28"/>
          <w:szCs w:val="28"/>
        </w:rPr>
      </w:pPr>
      <w:r>
        <w:rPr>
          <w:b/>
          <w:sz w:val="28"/>
          <w:szCs w:val="28"/>
        </w:rPr>
        <w:t>4</w:t>
      </w:r>
      <w:r>
        <w:rPr>
          <w:b/>
          <w:sz w:val="28"/>
          <w:szCs w:val="28"/>
          <w:lang w:val="vi-VN"/>
        </w:rPr>
        <w:t xml:space="preserve">. </w:t>
      </w:r>
      <w:r>
        <w:rPr>
          <w:b/>
          <w:sz w:val="28"/>
          <w:szCs w:val="28"/>
        </w:rPr>
        <w:t>Kiến nghị, đề xuất</w:t>
      </w:r>
    </w:p>
    <w:p w14:paraId="0405B70C" w14:textId="0A5B36A2" w:rsidR="00E2699F" w:rsidRDefault="00E2699F" w:rsidP="005E16D7">
      <w:pPr>
        <w:pStyle w:val="NormalWeb"/>
        <w:shd w:val="clear" w:color="auto" w:fill="FCFCFC"/>
        <w:tabs>
          <w:tab w:val="left" w:pos="851"/>
        </w:tabs>
        <w:spacing w:before="60" w:beforeAutospacing="0" w:after="60" w:afterAutospacing="0" w:line="276" w:lineRule="auto"/>
        <w:ind w:firstLine="567"/>
        <w:jc w:val="both"/>
        <w:textAlignment w:val="baseline"/>
        <w:rPr>
          <w:sz w:val="28"/>
          <w:szCs w:val="28"/>
          <w:lang w:val="vi-VN"/>
        </w:rPr>
      </w:pPr>
      <w:r>
        <w:rPr>
          <w:sz w:val="28"/>
          <w:szCs w:val="28"/>
          <w:lang w:val="vi-VN"/>
        </w:rPr>
        <w:t xml:space="preserve">- UBND </w:t>
      </w:r>
      <w:r w:rsidR="00D35E09">
        <w:rPr>
          <w:sz w:val="28"/>
          <w:szCs w:val="28"/>
          <w:lang w:val="vi-VN"/>
        </w:rPr>
        <w:t xml:space="preserve">xã </w:t>
      </w:r>
      <w:r>
        <w:rPr>
          <w:sz w:val="28"/>
          <w:szCs w:val="28"/>
          <w:lang w:val="vi-VN"/>
        </w:rPr>
        <w:t xml:space="preserve">chỉ đạo các lực lượng tại chỗ căn cứ chức năng nhiệm vụ hỗ trợ nhà trường thực hiện tốt hơn công tác đảm bảo an ninh trật tự và an toàn giao thông vào các khung giờ </w:t>
      </w:r>
      <w:r w:rsidR="00D35E09">
        <w:rPr>
          <w:sz w:val="28"/>
          <w:szCs w:val="28"/>
          <w:lang w:val="vi-VN"/>
        </w:rPr>
        <w:t>trước và sau các buổi học</w:t>
      </w:r>
      <w:r>
        <w:rPr>
          <w:sz w:val="28"/>
          <w:szCs w:val="28"/>
          <w:lang w:val="vi-VN"/>
        </w:rPr>
        <w:t>, nhằm nâng cao ý thức học sinh, phụ huynh và người dân khi tham gia giao thông góp phần ổn định tình hình TTATGT tại khu vực cổng trường.</w:t>
      </w:r>
    </w:p>
    <w:p w14:paraId="6A4C0AF1" w14:textId="71B7F1B2" w:rsidR="00E2699F" w:rsidRPr="00D35E09" w:rsidRDefault="00E2699F" w:rsidP="00D35E09">
      <w:pPr>
        <w:tabs>
          <w:tab w:val="left" w:pos="3900"/>
        </w:tabs>
        <w:spacing w:after="0" w:line="240" w:lineRule="auto"/>
        <w:ind w:firstLine="567"/>
        <w:jc w:val="both"/>
        <w:rPr>
          <w:rFonts w:ascii="Times New Roman" w:hAnsi="Times New Roman" w:cs="Times New Roman"/>
          <w:sz w:val="28"/>
          <w:szCs w:val="28"/>
        </w:rPr>
      </w:pPr>
      <w:r w:rsidRPr="00D35E09">
        <w:rPr>
          <w:rFonts w:ascii="Times New Roman" w:hAnsi="Times New Roman" w:cs="Times New Roman"/>
          <w:sz w:val="28"/>
          <w:szCs w:val="28"/>
        </w:rPr>
        <w:t xml:space="preserve">Trên đây là báo cáo kết quả </w:t>
      </w:r>
      <w:r w:rsidR="00D35E09" w:rsidRPr="00D35E09">
        <w:rPr>
          <w:rFonts w:ascii="Times New Roman" w:hAnsi="Times New Roman" w:cs="Times New Roman"/>
          <w:sz w:val="28"/>
          <w:szCs w:val="28"/>
        </w:rPr>
        <w:t>triển khai các giải pháp bảo đảm trật tự, an toàn giao thông tại trường Tiểu học Trần Hưng Đạo</w:t>
      </w:r>
      <w:r w:rsidRPr="00D35E09">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2699F" w14:paraId="344233AE" w14:textId="77777777" w:rsidTr="002D16AB">
        <w:tc>
          <w:tcPr>
            <w:tcW w:w="4697" w:type="dxa"/>
          </w:tcPr>
          <w:p w14:paraId="54796B64" w14:textId="524D576F" w:rsidR="00E2699F" w:rsidRPr="00D35E09" w:rsidRDefault="00E2699F" w:rsidP="002D16AB">
            <w:pPr>
              <w:tabs>
                <w:tab w:val="left" w:pos="6270"/>
              </w:tabs>
              <w:spacing w:after="0" w:line="240" w:lineRule="auto"/>
              <w:jc w:val="both"/>
              <w:rPr>
                <w:rFonts w:ascii="Times New Roman" w:hAnsi="Times New Roman" w:cs="Times New Roman"/>
                <w:b/>
                <w:i/>
                <w:sz w:val="24"/>
                <w:szCs w:val="28"/>
              </w:rPr>
            </w:pPr>
            <w:r>
              <w:rPr>
                <w:rFonts w:ascii="Times New Roman" w:hAnsi="Times New Roman" w:cs="Times New Roman"/>
                <w:b/>
                <w:i/>
                <w:sz w:val="24"/>
                <w:szCs w:val="28"/>
                <w:lang w:val="en-US"/>
              </w:rPr>
              <w:t>Nơi nhận</w:t>
            </w:r>
            <w:r>
              <w:rPr>
                <w:rFonts w:ascii="Times New Roman" w:hAnsi="Times New Roman" w:cs="Times New Roman"/>
                <w:b/>
                <w:i/>
                <w:sz w:val="24"/>
                <w:szCs w:val="28"/>
              </w:rPr>
              <w:t>:</w:t>
            </w:r>
          </w:p>
          <w:p w14:paraId="5119AD60" w14:textId="69D00C30" w:rsidR="00E2699F" w:rsidRDefault="00E2699F" w:rsidP="002D16AB">
            <w:pPr>
              <w:tabs>
                <w:tab w:val="left" w:pos="6270"/>
              </w:tabs>
              <w:spacing w:after="0" w:line="240" w:lineRule="auto"/>
              <w:jc w:val="both"/>
              <w:rPr>
                <w:rFonts w:ascii="Times New Roman" w:hAnsi="Times New Roman" w:cs="Times New Roman"/>
                <w:bCs/>
                <w:iCs/>
                <w:sz w:val="24"/>
                <w:szCs w:val="28"/>
              </w:rPr>
            </w:pPr>
            <w:r>
              <w:rPr>
                <w:rFonts w:ascii="Times New Roman" w:hAnsi="Times New Roman" w:cs="Times New Roman"/>
                <w:bCs/>
                <w:iCs/>
                <w:sz w:val="24"/>
                <w:szCs w:val="28"/>
              </w:rPr>
              <w:t xml:space="preserve">- UBND </w:t>
            </w:r>
            <w:r w:rsidR="00D35E09">
              <w:rPr>
                <w:rFonts w:ascii="Times New Roman" w:hAnsi="Times New Roman" w:cs="Times New Roman"/>
                <w:bCs/>
                <w:iCs/>
                <w:sz w:val="24"/>
                <w:szCs w:val="28"/>
              </w:rPr>
              <w:t xml:space="preserve">xã </w:t>
            </w:r>
            <w:r>
              <w:rPr>
                <w:rFonts w:ascii="Times New Roman" w:hAnsi="Times New Roman" w:cs="Times New Roman"/>
                <w:bCs/>
                <w:iCs/>
                <w:sz w:val="24"/>
                <w:szCs w:val="28"/>
              </w:rPr>
              <w:t>(để báo cáo);</w:t>
            </w:r>
          </w:p>
          <w:p w14:paraId="611D28BE" w14:textId="7C201A9C" w:rsidR="00E2699F" w:rsidRDefault="00E2699F" w:rsidP="002D16AB">
            <w:pPr>
              <w:spacing w:after="0" w:line="240" w:lineRule="auto"/>
              <w:jc w:val="both"/>
              <w:rPr>
                <w:rFonts w:ascii="Times New Roman" w:hAnsi="Times New Roman" w:cs="Times New Roman"/>
                <w:szCs w:val="28"/>
              </w:rPr>
            </w:pPr>
            <w:r>
              <w:rPr>
                <w:rFonts w:ascii="Times New Roman" w:hAnsi="Times New Roman" w:cs="Times New Roman"/>
                <w:szCs w:val="28"/>
                <w:lang w:val="en-US"/>
              </w:rPr>
              <w:t>- Lưu VT</w:t>
            </w:r>
            <w:r>
              <w:rPr>
                <w:rFonts w:ascii="Times New Roman" w:hAnsi="Times New Roman" w:cs="Times New Roman"/>
                <w:szCs w:val="28"/>
              </w:rPr>
              <w:t>.</w:t>
            </w:r>
          </w:p>
          <w:p w14:paraId="36B0FE4E" w14:textId="77777777" w:rsidR="00E2699F" w:rsidRDefault="00E2699F" w:rsidP="002D16AB">
            <w:pPr>
              <w:pStyle w:val="NormalWeb"/>
              <w:spacing w:before="60" w:beforeAutospacing="0" w:after="60" w:afterAutospacing="0"/>
              <w:jc w:val="both"/>
              <w:textAlignment w:val="baseline"/>
              <w:rPr>
                <w:color w:val="404040"/>
                <w:sz w:val="28"/>
                <w:szCs w:val="28"/>
              </w:rPr>
            </w:pPr>
          </w:p>
        </w:tc>
        <w:tc>
          <w:tcPr>
            <w:tcW w:w="4698" w:type="dxa"/>
          </w:tcPr>
          <w:p w14:paraId="6A903E31" w14:textId="77777777" w:rsidR="00E2699F" w:rsidRDefault="00E2699F" w:rsidP="002D16AB">
            <w:pPr>
              <w:pStyle w:val="NormalWeb"/>
              <w:spacing w:before="60" w:beforeAutospacing="0" w:after="60" w:afterAutospacing="0"/>
              <w:jc w:val="center"/>
              <w:textAlignment w:val="baseline"/>
              <w:rPr>
                <w:b/>
                <w:sz w:val="28"/>
                <w:szCs w:val="28"/>
                <w:lang w:val="vi-VN"/>
              </w:rPr>
            </w:pPr>
            <w:r>
              <w:rPr>
                <w:b/>
                <w:sz w:val="28"/>
                <w:szCs w:val="28"/>
              </w:rPr>
              <w:t xml:space="preserve">          HIỆU</w:t>
            </w:r>
            <w:r>
              <w:rPr>
                <w:b/>
                <w:sz w:val="28"/>
                <w:szCs w:val="28"/>
                <w:lang w:val="vi-VN"/>
              </w:rPr>
              <w:t xml:space="preserve"> TRƯỞNG</w:t>
            </w:r>
          </w:p>
          <w:p w14:paraId="5DCD48F8" w14:textId="77777777" w:rsidR="00D35E09" w:rsidRDefault="00D35E09" w:rsidP="002D16AB">
            <w:pPr>
              <w:pStyle w:val="NormalWeb"/>
              <w:spacing w:before="60" w:beforeAutospacing="0" w:after="60" w:afterAutospacing="0"/>
              <w:jc w:val="center"/>
              <w:textAlignment w:val="baseline"/>
              <w:rPr>
                <w:color w:val="404040"/>
                <w:sz w:val="28"/>
                <w:szCs w:val="28"/>
                <w:lang w:val="vi-VN"/>
              </w:rPr>
            </w:pPr>
          </w:p>
          <w:p w14:paraId="58E3564D" w14:textId="77777777" w:rsidR="00D35E09" w:rsidRDefault="00D35E09" w:rsidP="002D16AB">
            <w:pPr>
              <w:pStyle w:val="NormalWeb"/>
              <w:spacing w:before="60" w:beforeAutospacing="0" w:after="60" w:afterAutospacing="0"/>
              <w:jc w:val="center"/>
              <w:textAlignment w:val="baseline"/>
              <w:rPr>
                <w:color w:val="404040"/>
                <w:sz w:val="28"/>
                <w:szCs w:val="28"/>
                <w:lang w:val="vi-VN"/>
              </w:rPr>
            </w:pPr>
          </w:p>
          <w:p w14:paraId="5D5772FE" w14:textId="77777777" w:rsidR="00D35E09" w:rsidRDefault="00D35E09" w:rsidP="002D16AB">
            <w:pPr>
              <w:pStyle w:val="NormalWeb"/>
              <w:spacing w:before="60" w:beforeAutospacing="0" w:after="60" w:afterAutospacing="0"/>
              <w:jc w:val="center"/>
              <w:textAlignment w:val="baseline"/>
              <w:rPr>
                <w:color w:val="404040"/>
                <w:sz w:val="28"/>
                <w:szCs w:val="28"/>
                <w:lang w:val="vi-VN"/>
              </w:rPr>
            </w:pPr>
          </w:p>
          <w:p w14:paraId="71F67004" w14:textId="77777777" w:rsidR="00D35E09" w:rsidRDefault="00D35E09" w:rsidP="002D16AB">
            <w:pPr>
              <w:pStyle w:val="NormalWeb"/>
              <w:spacing w:before="60" w:beforeAutospacing="0" w:after="60" w:afterAutospacing="0"/>
              <w:jc w:val="center"/>
              <w:textAlignment w:val="baseline"/>
              <w:rPr>
                <w:color w:val="404040"/>
                <w:sz w:val="28"/>
                <w:szCs w:val="28"/>
                <w:lang w:val="vi-VN"/>
              </w:rPr>
            </w:pPr>
          </w:p>
          <w:p w14:paraId="3F18C4C9" w14:textId="1754D913" w:rsidR="00D35E09" w:rsidRPr="00D35E09" w:rsidRDefault="00D35E09" w:rsidP="002D16AB">
            <w:pPr>
              <w:pStyle w:val="NormalWeb"/>
              <w:spacing w:before="60" w:beforeAutospacing="0" w:after="60" w:afterAutospacing="0"/>
              <w:jc w:val="center"/>
              <w:textAlignment w:val="baseline"/>
              <w:rPr>
                <w:b/>
                <w:bCs/>
                <w:color w:val="404040"/>
                <w:sz w:val="28"/>
                <w:szCs w:val="28"/>
                <w:lang w:val="vi-VN"/>
              </w:rPr>
            </w:pPr>
            <w:r>
              <w:rPr>
                <w:b/>
                <w:bCs/>
                <w:color w:val="404040"/>
                <w:sz w:val="28"/>
                <w:szCs w:val="28"/>
                <w:lang w:val="vi-VN"/>
              </w:rPr>
              <w:t xml:space="preserve">              </w:t>
            </w:r>
            <w:r w:rsidRPr="00D35E09">
              <w:rPr>
                <w:b/>
                <w:bCs/>
                <w:color w:val="404040"/>
                <w:sz w:val="28"/>
                <w:szCs w:val="28"/>
                <w:lang w:val="vi-VN"/>
              </w:rPr>
              <w:t>Hoàng Thị Thanh Huyền</w:t>
            </w:r>
          </w:p>
        </w:tc>
      </w:tr>
    </w:tbl>
    <w:p w14:paraId="75AF5101" w14:textId="77777777" w:rsidR="00E2699F" w:rsidRPr="00E2699F" w:rsidRDefault="00E2699F" w:rsidP="00E2699F">
      <w:pPr>
        <w:pStyle w:val="ListParagraph"/>
        <w:tabs>
          <w:tab w:val="left" w:pos="851"/>
        </w:tabs>
        <w:spacing w:before="60" w:after="60" w:line="360" w:lineRule="auto"/>
        <w:ind w:left="0" w:firstLine="567"/>
        <w:jc w:val="both"/>
        <w:rPr>
          <w:rFonts w:ascii="Times New Roman" w:hAnsi="Times New Roman" w:cs="Times New Roman"/>
          <w:sz w:val="28"/>
          <w:szCs w:val="28"/>
        </w:rPr>
      </w:pPr>
    </w:p>
    <w:sectPr w:rsidR="00E2699F" w:rsidRPr="00E2699F" w:rsidSect="00F60FF6">
      <w:headerReference w:type="default" r:id="rId9"/>
      <w:pgSz w:w="12240" w:h="15840"/>
      <w:pgMar w:top="694" w:right="1134" w:bottom="709" w:left="148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060E" w14:textId="77777777" w:rsidR="007933D3" w:rsidRDefault="007933D3">
      <w:pPr>
        <w:spacing w:line="240" w:lineRule="auto"/>
      </w:pPr>
      <w:r>
        <w:separator/>
      </w:r>
    </w:p>
  </w:endnote>
  <w:endnote w:type="continuationSeparator" w:id="0">
    <w:p w14:paraId="6F325839" w14:textId="77777777" w:rsidR="007933D3" w:rsidRDefault="00793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F6BD" w14:textId="77777777" w:rsidR="007933D3" w:rsidRDefault="007933D3">
      <w:pPr>
        <w:spacing w:after="0"/>
      </w:pPr>
      <w:r>
        <w:separator/>
      </w:r>
    </w:p>
  </w:footnote>
  <w:footnote w:type="continuationSeparator" w:id="0">
    <w:p w14:paraId="417DD58E" w14:textId="77777777" w:rsidR="007933D3" w:rsidRDefault="007933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720"/>
      <w:docPartObj>
        <w:docPartGallery w:val="AutoText"/>
      </w:docPartObj>
    </w:sdtPr>
    <w:sdtEndPr/>
    <w:sdtContent>
      <w:p w14:paraId="45BB2A58" w14:textId="77777777" w:rsidR="002E7A06" w:rsidRDefault="00B03138">
        <w:pPr>
          <w:pStyle w:val="Header"/>
          <w:jc w:val="center"/>
        </w:pPr>
        <w:r>
          <w:fldChar w:fldCharType="begin"/>
        </w:r>
        <w:r>
          <w:instrText xml:space="preserve"> PAGE   \* MERGEFORMAT </w:instrText>
        </w:r>
        <w:r>
          <w:fldChar w:fldCharType="separate"/>
        </w:r>
        <w:r>
          <w:t>2</w:t>
        </w:r>
        <w:r>
          <w:fldChar w:fldCharType="end"/>
        </w:r>
      </w:p>
    </w:sdtContent>
  </w:sdt>
  <w:p w14:paraId="38545ACB" w14:textId="77777777" w:rsidR="002E7A06" w:rsidRDefault="002E7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8762F"/>
    <w:multiLevelType w:val="hybridMultilevel"/>
    <w:tmpl w:val="CB0E8DA0"/>
    <w:lvl w:ilvl="0" w:tplc="451CA2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7D"/>
    <w:rsid w:val="000152D8"/>
    <w:rsid w:val="00022165"/>
    <w:rsid w:val="00051339"/>
    <w:rsid w:val="000A3E35"/>
    <w:rsid w:val="000A6632"/>
    <w:rsid w:val="000E2F1A"/>
    <w:rsid w:val="00111407"/>
    <w:rsid w:val="00142C16"/>
    <w:rsid w:val="0014562A"/>
    <w:rsid w:val="00157971"/>
    <w:rsid w:val="001A0A72"/>
    <w:rsid w:val="00200ECE"/>
    <w:rsid w:val="0024065F"/>
    <w:rsid w:val="00250963"/>
    <w:rsid w:val="002C101A"/>
    <w:rsid w:val="002C10BE"/>
    <w:rsid w:val="002D7C62"/>
    <w:rsid w:val="002E7A06"/>
    <w:rsid w:val="00322A54"/>
    <w:rsid w:val="00334624"/>
    <w:rsid w:val="0037679E"/>
    <w:rsid w:val="00394F69"/>
    <w:rsid w:val="003A263F"/>
    <w:rsid w:val="003B4D7D"/>
    <w:rsid w:val="00424996"/>
    <w:rsid w:val="00442E27"/>
    <w:rsid w:val="00452C23"/>
    <w:rsid w:val="004A30E4"/>
    <w:rsid w:val="004C1D5A"/>
    <w:rsid w:val="004D3FBC"/>
    <w:rsid w:val="00510DFE"/>
    <w:rsid w:val="00515365"/>
    <w:rsid w:val="00557244"/>
    <w:rsid w:val="005574DF"/>
    <w:rsid w:val="005A6063"/>
    <w:rsid w:val="005B6B86"/>
    <w:rsid w:val="005D4971"/>
    <w:rsid w:val="005E16D7"/>
    <w:rsid w:val="005F1314"/>
    <w:rsid w:val="00601F66"/>
    <w:rsid w:val="00616755"/>
    <w:rsid w:val="00661CC4"/>
    <w:rsid w:val="0068630A"/>
    <w:rsid w:val="006943B2"/>
    <w:rsid w:val="00765F5A"/>
    <w:rsid w:val="007933D3"/>
    <w:rsid w:val="007A17F3"/>
    <w:rsid w:val="007B59D7"/>
    <w:rsid w:val="007C3ED9"/>
    <w:rsid w:val="0081167D"/>
    <w:rsid w:val="00877CB7"/>
    <w:rsid w:val="00887A7A"/>
    <w:rsid w:val="008B5B49"/>
    <w:rsid w:val="008D547E"/>
    <w:rsid w:val="008F577D"/>
    <w:rsid w:val="00942C16"/>
    <w:rsid w:val="00956B28"/>
    <w:rsid w:val="009729C8"/>
    <w:rsid w:val="00997733"/>
    <w:rsid w:val="009E00E9"/>
    <w:rsid w:val="009F5670"/>
    <w:rsid w:val="00A23B26"/>
    <w:rsid w:val="00A66B74"/>
    <w:rsid w:val="00A80666"/>
    <w:rsid w:val="00A81431"/>
    <w:rsid w:val="00A846E3"/>
    <w:rsid w:val="00B03138"/>
    <w:rsid w:val="00B436FB"/>
    <w:rsid w:val="00B5716E"/>
    <w:rsid w:val="00B62C6F"/>
    <w:rsid w:val="00B6451D"/>
    <w:rsid w:val="00B66D4A"/>
    <w:rsid w:val="00BB26D9"/>
    <w:rsid w:val="00BC26A3"/>
    <w:rsid w:val="00C058AE"/>
    <w:rsid w:val="00C21055"/>
    <w:rsid w:val="00C55139"/>
    <w:rsid w:val="00C663CA"/>
    <w:rsid w:val="00C77A0A"/>
    <w:rsid w:val="00C904D1"/>
    <w:rsid w:val="00C90A5E"/>
    <w:rsid w:val="00CB13D6"/>
    <w:rsid w:val="00CF4A4D"/>
    <w:rsid w:val="00D10DDE"/>
    <w:rsid w:val="00D110AB"/>
    <w:rsid w:val="00D15988"/>
    <w:rsid w:val="00D35E09"/>
    <w:rsid w:val="00D8637F"/>
    <w:rsid w:val="00E049FE"/>
    <w:rsid w:val="00E0590B"/>
    <w:rsid w:val="00E2699F"/>
    <w:rsid w:val="00E32D0C"/>
    <w:rsid w:val="00E41679"/>
    <w:rsid w:val="00E45A61"/>
    <w:rsid w:val="00E46BEC"/>
    <w:rsid w:val="00E55606"/>
    <w:rsid w:val="00ED0E50"/>
    <w:rsid w:val="00ED69A7"/>
    <w:rsid w:val="00EE596B"/>
    <w:rsid w:val="00F23033"/>
    <w:rsid w:val="00F23461"/>
    <w:rsid w:val="00F42543"/>
    <w:rsid w:val="00F52F73"/>
    <w:rsid w:val="00F56D9F"/>
    <w:rsid w:val="00F60FF6"/>
    <w:rsid w:val="00F70132"/>
    <w:rsid w:val="00F7617A"/>
    <w:rsid w:val="00F805FA"/>
    <w:rsid w:val="00F862D7"/>
    <w:rsid w:val="00F8669A"/>
    <w:rsid w:val="00FD5701"/>
    <w:rsid w:val="788B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EBD7D"/>
  <w15:docId w15:val="{C60D7AAC-C3CC-4065-BE53-1A7127E0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rPr>
      <w:lang w:val="vi-VN"/>
    </w:rPr>
  </w:style>
  <w:style w:type="character" w:customStyle="1" w:styleId="FooterChar">
    <w:name w:val="Footer Char"/>
    <w:basedOn w:val="DefaultParagraphFont"/>
    <w:link w:val="Footer"/>
    <w:uiPriority w:val="99"/>
    <w:qFormat/>
    <w:rPr>
      <w:lang w:val="vi-VN"/>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44AE21-6F73-4B85-BB8E-1415BFACB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20</cp:revision>
  <cp:lastPrinted>2025-01-06T05:59:00Z</cp:lastPrinted>
  <dcterms:created xsi:type="dcterms:W3CDTF">2023-04-22T22:29:00Z</dcterms:created>
  <dcterms:modified xsi:type="dcterms:W3CDTF">2025-09-23T15:15:00Z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4BEF8C2CFD7E4F37AC33711660D70DF3_12</vt:lpwstr>
  </property>
</Properties>
</file>